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DDD87" w14:textId="77777777" w:rsidR="002B3281" w:rsidRDefault="002B3281">
      <w:pPr>
        <w:spacing w:after="0" w:line="240" w:lineRule="auto"/>
        <w:jc w:val="center"/>
      </w:pPr>
      <w:r>
        <w:rPr>
          <w:noProof/>
          <w:lang w:eastAsia="ko-KR"/>
        </w:rPr>
        <w:drawing>
          <wp:inline distT="0" distB="0" distL="0" distR="0" wp14:anchorId="795727C0" wp14:editId="5FBB6B87">
            <wp:extent cx="1961909" cy="556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whaVision_company_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4738" cy="574493"/>
                    </a:xfrm>
                    <a:prstGeom prst="rect">
                      <a:avLst/>
                    </a:prstGeom>
                  </pic:spPr>
                </pic:pic>
              </a:graphicData>
            </a:graphic>
          </wp:inline>
        </w:drawing>
      </w:r>
    </w:p>
    <w:p w14:paraId="765D5E55" w14:textId="40414AC2" w:rsidR="00832340" w:rsidRDefault="0076223B">
      <w:pPr>
        <w:spacing w:after="0" w:line="240" w:lineRule="auto"/>
        <w:jc w:val="center"/>
      </w:pPr>
      <w:r>
        <w:fldChar w:fldCharType="begin"/>
      </w:r>
      <w:r>
        <w:instrText xml:space="preserve"> IMPORT "http://www.arcat.com/clients/gfx/hanwhatech.gif" \* MERGEFORMAT \d  \x \y</w:instrText>
      </w:r>
      <w:r>
        <w:fldChar w:fldCharType="end"/>
      </w:r>
    </w:p>
    <w:p w14:paraId="765D5E56" w14:textId="40B1F9FB" w:rsidR="00832340" w:rsidRDefault="00B73BA8">
      <w:pPr>
        <w:pStyle w:val="HANWHATitle"/>
        <w:jc w:val="center"/>
      </w:pPr>
      <w:r>
        <w:t xml:space="preserve">SECTION 28 </w:t>
      </w:r>
      <w:r w:rsidR="00257E36">
        <w:t>05 15 (or 27 22 19)</w:t>
      </w:r>
    </w:p>
    <w:p w14:paraId="765D5E57" w14:textId="06CFD972" w:rsidR="00832340" w:rsidRDefault="006A0109">
      <w:pPr>
        <w:pStyle w:val="HANWHATitle"/>
        <w:jc w:val="center"/>
      </w:pPr>
      <w:r>
        <w:t>VIDEO SECURITY SURVEILLANCE MANAGEMENT SYSTEM</w:t>
      </w:r>
    </w:p>
    <w:p w14:paraId="6ED593EC" w14:textId="46F7D3DB" w:rsidR="00257E36" w:rsidRDefault="00257E36">
      <w:pPr>
        <w:pStyle w:val="HANWHATitle"/>
        <w:jc w:val="center"/>
      </w:pPr>
      <w:r>
        <w:t>Servers for Electronic Safety and Security (or Data Communications Servers)</w:t>
      </w:r>
    </w:p>
    <w:p w14:paraId="765D5E58" w14:textId="77777777" w:rsidR="00832340" w:rsidRDefault="00832340">
      <w:pPr>
        <w:pStyle w:val="HANWHATitle"/>
        <w:jc w:val="center"/>
      </w:pPr>
    </w:p>
    <w:p w14:paraId="765D5E5B" w14:textId="63D67073" w:rsidR="00832340" w:rsidRDefault="006A0109">
      <w:pPr>
        <w:pStyle w:val="HANWHATitle"/>
        <w:jc w:val="center"/>
        <w:rPr>
          <w:i/>
        </w:rPr>
      </w:pPr>
      <w:r>
        <w:rPr>
          <w:i/>
        </w:rPr>
        <w:t>Copyright 202</w:t>
      </w:r>
      <w:r w:rsidR="00257E36">
        <w:rPr>
          <w:i/>
        </w:rPr>
        <w:t>4</w:t>
      </w:r>
      <w:r>
        <w:rPr>
          <w:i/>
        </w:rPr>
        <w:t xml:space="preserve"> </w:t>
      </w:r>
      <w:r w:rsidR="002259C1">
        <w:rPr>
          <w:i/>
        </w:rPr>
        <w:t xml:space="preserve">Hanwha </w:t>
      </w:r>
      <w:r w:rsidR="002B3281">
        <w:rPr>
          <w:i/>
        </w:rPr>
        <w:t>Vis</w:t>
      </w:r>
      <w:r w:rsidR="002F65A1">
        <w:rPr>
          <w:i/>
        </w:rPr>
        <w:t>i</w:t>
      </w:r>
      <w:r w:rsidR="002B3281">
        <w:rPr>
          <w:i/>
        </w:rPr>
        <w:t>on</w:t>
      </w:r>
      <w:r w:rsidR="002259C1">
        <w:rPr>
          <w:i/>
        </w:rPr>
        <w:t xml:space="preserve"> America</w:t>
      </w:r>
      <w:r>
        <w:rPr>
          <w:i/>
        </w:rPr>
        <w:t xml:space="preserve"> - All rights reserved</w:t>
      </w:r>
    </w:p>
    <w:p w14:paraId="765D5E5C" w14:textId="0FDA824C" w:rsidR="00832340" w:rsidRDefault="00832340">
      <w:pPr>
        <w:pStyle w:val="HANWHANormal"/>
      </w:pPr>
    </w:p>
    <w:p w14:paraId="794BC5D4" w14:textId="77777777" w:rsidR="00257E36" w:rsidRPr="00257E36" w:rsidRDefault="00257E36" w:rsidP="00257E36">
      <w:pPr>
        <w:pStyle w:val="BodyText"/>
        <w:spacing w:before="7"/>
        <w:ind w:left="0" w:firstLine="0"/>
        <w:rPr>
          <w:rFonts w:ascii="Times New Roman"/>
          <w:bCs/>
          <w:sz w:val="21"/>
        </w:rPr>
      </w:pPr>
    </w:p>
    <w:p w14:paraId="6AF15936" w14:textId="41EDF276" w:rsidR="00257E36" w:rsidRPr="00257E36" w:rsidRDefault="00257E36" w:rsidP="00257E36">
      <w:pPr>
        <w:pStyle w:val="Heading1"/>
        <w:spacing w:before="1"/>
        <w:ind w:left="0"/>
        <w:rPr>
          <w:b w:val="0"/>
        </w:rPr>
      </w:pPr>
      <w:r w:rsidRPr="00257E36">
        <w:rPr>
          <w:b w:val="0"/>
          <w:w w:val="105"/>
        </w:rPr>
        <w:t xml:space="preserve">WISENET WAVE </w:t>
      </w:r>
      <w:r>
        <w:rPr>
          <w:b w:val="0"/>
          <w:w w:val="105"/>
        </w:rPr>
        <w:t>Enterprise 1U 4-Bay Rack-mount Video Recording Server</w:t>
      </w:r>
    </w:p>
    <w:p w14:paraId="47F86EEB" w14:textId="77777777" w:rsidR="00257E36" w:rsidRPr="00257E36" w:rsidRDefault="00257E36" w:rsidP="00257E36">
      <w:pPr>
        <w:pStyle w:val="BodyText"/>
        <w:spacing w:before="0"/>
        <w:ind w:left="0" w:firstLine="0"/>
        <w:rPr>
          <w:bCs/>
          <w:sz w:val="24"/>
        </w:rPr>
      </w:pPr>
    </w:p>
    <w:p w14:paraId="20C4026B" w14:textId="77777777" w:rsidR="00257E36" w:rsidRPr="00257E36" w:rsidRDefault="00257E36" w:rsidP="00257E36">
      <w:pPr>
        <w:pStyle w:val="BodyText"/>
        <w:spacing w:before="9"/>
        <w:ind w:left="0" w:firstLine="0"/>
        <w:rPr>
          <w:bCs/>
          <w:sz w:val="18"/>
        </w:rPr>
      </w:pPr>
    </w:p>
    <w:p w14:paraId="1A9D7C92" w14:textId="77777777" w:rsidR="00257E36" w:rsidRPr="00257E36" w:rsidRDefault="00257E36" w:rsidP="00257E36">
      <w:pPr>
        <w:spacing w:before="1"/>
        <w:rPr>
          <w:bCs/>
          <w:sz w:val="21"/>
        </w:rPr>
      </w:pPr>
      <w:r w:rsidRPr="00257E36">
        <w:rPr>
          <w:bCs/>
          <w:w w:val="105"/>
          <w:sz w:val="21"/>
        </w:rPr>
        <w:t>DIVISION 28 – ELECTRONIC SAFETY AND SECURITY</w:t>
      </w:r>
    </w:p>
    <w:p w14:paraId="369C5978" w14:textId="3A49B798" w:rsidR="00257E36" w:rsidRPr="00257E36" w:rsidRDefault="00257E36" w:rsidP="00257E36">
      <w:pPr>
        <w:pStyle w:val="Default"/>
        <w:rPr>
          <w:sz w:val="22"/>
          <w:szCs w:val="22"/>
        </w:rPr>
      </w:pPr>
      <w:r w:rsidRPr="00257E36">
        <w:rPr>
          <w:sz w:val="22"/>
          <w:szCs w:val="22"/>
        </w:rPr>
        <w:t xml:space="preserve">Notes to Specifier: </w:t>
      </w:r>
    </w:p>
    <w:p w14:paraId="272132C0" w14:textId="77777777" w:rsidR="00257E36" w:rsidRDefault="00257E36" w:rsidP="00257E36">
      <w:pPr>
        <w:pStyle w:val="Default"/>
        <w:rPr>
          <w:sz w:val="20"/>
          <w:szCs w:val="20"/>
        </w:rPr>
      </w:pPr>
      <w:r w:rsidRPr="00257E36">
        <w:rPr>
          <w:sz w:val="20"/>
          <w:szCs w:val="20"/>
        </w:rPr>
        <w:t>1.</w:t>
      </w:r>
      <w:r>
        <w:rPr>
          <w:b/>
          <w:bCs/>
          <w:sz w:val="20"/>
          <w:szCs w:val="20"/>
        </w:rPr>
        <w:t xml:space="preserve"> </w:t>
      </w:r>
      <w:r>
        <w:rPr>
          <w:sz w:val="20"/>
          <w:szCs w:val="20"/>
        </w:rPr>
        <w:t xml:space="preserve">Where several alternative parameters or specifications exist, or where, the specifier has the option of selecting and inserting text, such choices are presented in </w:t>
      </w:r>
      <w:r>
        <w:rPr>
          <w:b/>
          <w:bCs/>
          <w:sz w:val="20"/>
          <w:szCs w:val="20"/>
        </w:rPr>
        <w:t xml:space="preserve">&lt;bold text&gt;. </w:t>
      </w:r>
    </w:p>
    <w:p w14:paraId="3FA4C7A4" w14:textId="77777777" w:rsidR="00257E36" w:rsidRDefault="00257E36" w:rsidP="00257E36">
      <w:pPr>
        <w:pStyle w:val="Default"/>
        <w:rPr>
          <w:sz w:val="20"/>
          <w:szCs w:val="20"/>
        </w:rPr>
      </w:pPr>
    </w:p>
    <w:p w14:paraId="2F8BBAE4" w14:textId="77777777" w:rsidR="00257E36" w:rsidRDefault="00257E36" w:rsidP="00257E36">
      <w:pPr>
        <w:pStyle w:val="Default"/>
        <w:rPr>
          <w:sz w:val="20"/>
          <w:szCs w:val="20"/>
        </w:rPr>
      </w:pPr>
      <w:r>
        <w:rPr>
          <w:sz w:val="20"/>
          <w:szCs w:val="20"/>
        </w:rPr>
        <w:t xml:space="preserve">2. Explanatory notes and comments are presented in </w:t>
      </w:r>
      <w:r>
        <w:rPr>
          <w:i/>
          <w:iCs/>
          <w:color w:val="FF0000"/>
          <w:sz w:val="20"/>
          <w:szCs w:val="20"/>
        </w:rPr>
        <w:t xml:space="preserve">italic </w:t>
      </w:r>
      <w:r>
        <w:rPr>
          <w:sz w:val="20"/>
          <w:szCs w:val="20"/>
        </w:rPr>
        <w:t xml:space="preserve">text. </w:t>
      </w:r>
    </w:p>
    <w:p w14:paraId="4CC55F19" w14:textId="607B78C6" w:rsidR="00257E36" w:rsidRDefault="00257E36">
      <w:pPr>
        <w:pStyle w:val="HANWHANormal"/>
      </w:pPr>
    </w:p>
    <w:p w14:paraId="7BD530F2" w14:textId="3CC3BF22" w:rsidR="00257E36" w:rsidRDefault="00257E36">
      <w:pPr>
        <w:pStyle w:val="HANWHANormal"/>
      </w:pPr>
    </w:p>
    <w:p w14:paraId="3C8841B6" w14:textId="524DAC19" w:rsidR="00257E36" w:rsidRDefault="00257E36">
      <w:pPr>
        <w:pStyle w:val="HANWHANormal"/>
      </w:pPr>
    </w:p>
    <w:p w14:paraId="4932883B" w14:textId="6898BD7B" w:rsidR="00257E36" w:rsidRDefault="00257E36" w:rsidP="00257E36">
      <w:pPr>
        <w:pStyle w:val="Default"/>
        <w:jc w:val="center"/>
        <w:rPr>
          <w:sz w:val="20"/>
          <w:szCs w:val="20"/>
        </w:rPr>
      </w:pPr>
      <w:r>
        <w:rPr>
          <w:b/>
          <w:bCs/>
          <w:sz w:val="20"/>
          <w:szCs w:val="20"/>
        </w:rPr>
        <w:t>VIDEO RECORDING SERVER</w:t>
      </w:r>
    </w:p>
    <w:p w14:paraId="32A113E1" w14:textId="1A607D1F" w:rsidR="00257E36" w:rsidRDefault="00257E36" w:rsidP="00257E36">
      <w:pPr>
        <w:pStyle w:val="Default"/>
        <w:rPr>
          <w:b/>
          <w:bCs/>
          <w:sz w:val="20"/>
          <w:szCs w:val="20"/>
        </w:rPr>
      </w:pPr>
      <w:r>
        <w:rPr>
          <w:b/>
          <w:bCs/>
          <w:sz w:val="22"/>
          <w:szCs w:val="22"/>
        </w:rPr>
        <w:t>P</w:t>
      </w:r>
      <w:r w:rsidR="00583380">
        <w:rPr>
          <w:b/>
          <w:bCs/>
          <w:sz w:val="22"/>
          <w:szCs w:val="22"/>
        </w:rPr>
        <w:t>art</w:t>
      </w:r>
      <w:r>
        <w:rPr>
          <w:b/>
          <w:bCs/>
          <w:sz w:val="22"/>
          <w:szCs w:val="22"/>
        </w:rPr>
        <w:t xml:space="preserve"> 1 </w:t>
      </w:r>
      <w:r>
        <w:rPr>
          <w:b/>
          <w:bCs/>
          <w:sz w:val="20"/>
          <w:szCs w:val="20"/>
        </w:rPr>
        <w:t xml:space="preserve">GENERAL </w:t>
      </w:r>
    </w:p>
    <w:p w14:paraId="195A21BF" w14:textId="77777777" w:rsidR="009A48DF" w:rsidRDefault="009A48DF" w:rsidP="00257E36">
      <w:pPr>
        <w:pStyle w:val="Default"/>
        <w:rPr>
          <w:sz w:val="20"/>
          <w:szCs w:val="20"/>
        </w:rPr>
      </w:pPr>
    </w:p>
    <w:p w14:paraId="68846D69" w14:textId="77777777" w:rsidR="00257E36" w:rsidRDefault="00257E36" w:rsidP="00257E36">
      <w:pPr>
        <w:pStyle w:val="Default"/>
        <w:rPr>
          <w:sz w:val="20"/>
          <w:szCs w:val="20"/>
        </w:rPr>
      </w:pPr>
      <w:r w:rsidRPr="009A48DF">
        <w:rPr>
          <w:sz w:val="20"/>
          <w:szCs w:val="20"/>
        </w:rPr>
        <w:t>1.1</w:t>
      </w:r>
      <w:r>
        <w:rPr>
          <w:b/>
          <w:bCs/>
          <w:sz w:val="20"/>
          <w:szCs w:val="20"/>
        </w:rPr>
        <w:t xml:space="preserve"> </w:t>
      </w:r>
      <w:r>
        <w:rPr>
          <w:sz w:val="20"/>
          <w:szCs w:val="20"/>
        </w:rPr>
        <w:t xml:space="preserve">Summary </w:t>
      </w:r>
    </w:p>
    <w:p w14:paraId="3B664AB5" w14:textId="2D414ABB" w:rsidR="00257E36" w:rsidRDefault="00257E36" w:rsidP="00257E36">
      <w:pPr>
        <w:pStyle w:val="Default"/>
        <w:ind w:left="720"/>
        <w:rPr>
          <w:sz w:val="20"/>
          <w:szCs w:val="20"/>
        </w:rPr>
      </w:pPr>
      <w:r>
        <w:rPr>
          <w:sz w:val="20"/>
          <w:szCs w:val="20"/>
        </w:rPr>
        <w:t xml:space="preserve">A. This specification describes a 1RU rack-mount enterprise class video recording/multi-purpose server with capacity up to 80TB of RAW storage. </w:t>
      </w:r>
    </w:p>
    <w:p w14:paraId="3CDCA8D2" w14:textId="77777777" w:rsidR="009A48DF" w:rsidRDefault="009A48DF" w:rsidP="00257E36">
      <w:pPr>
        <w:pStyle w:val="Default"/>
        <w:ind w:left="720"/>
        <w:rPr>
          <w:sz w:val="20"/>
          <w:szCs w:val="20"/>
        </w:rPr>
      </w:pPr>
    </w:p>
    <w:p w14:paraId="5E4CDB5E" w14:textId="77777777" w:rsidR="00257E36" w:rsidRDefault="00257E36" w:rsidP="00257E36">
      <w:pPr>
        <w:pStyle w:val="Default"/>
        <w:rPr>
          <w:sz w:val="20"/>
          <w:szCs w:val="20"/>
        </w:rPr>
      </w:pPr>
      <w:r w:rsidRPr="009A48DF">
        <w:rPr>
          <w:sz w:val="20"/>
          <w:szCs w:val="20"/>
        </w:rPr>
        <w:t>1.2</w:t>
      </w:r>
      <w:r>
        <w:rPr>
          <w:b/>
          <w:bCs/>
          <w:sz w:val="20"/>
          <w:szCs w:val="20"/>
        </w:rPr>
        <w:t xml:space="preserve"> </w:t>
      </w:r>
      <w:r>
        <w:rPr>
          <w:sz w:val="20"/>
          <w:szCs w:val="20"/>
        </w:rPr>
        <w:t xml:space="preserve">Related Requirements </w:t>
      </w:r>
    </w:p>
    <w:p w14:paraId="45888847" w14:textId="77777777" w:rsidR="00257E36" w:rsidRDefault="00257E36" w:rsidP="00257E36">
      <w:pPr>
        <w:pStyle w:val="Default"/>
        <w:ind w:firstLine="720"/>
        <w:rPr>
          <w:sz w:val="20"/>
          <w:szCs w:val="20"/>
        </w:rPr>
      </w:pPr>
      <w:r>
        <w:rPr>
          <w:sz w:val="20"/>
          <w:szCs w:val="20"/>
        </w:rPr>
        <w:t xml:space="preserve">A. 23 00 00 Heating, Ventilating, and Air Conditioning (HVAC) </w:t>
      </w:r>
    </w:p>
    <w:p w14:paraId="4D9F54F6" w14:textId="56FAA035" w:rsidR="00257E36" w:rsidRDefault="00257E36" w:rsidP="00257E36">
      <w:pPr>
        <w:pStyle w:val="Default"/>
        <w:ind w:left="720" w:firstLine="720"/>
        <w:rPr>
          <w:sz w:val="20"/>
          <w:szCs w:val="20"/>
        </w:rPr>
      </w:pPr>
      <w:r>
        <w:rPr>
          <w:sz w:val="20"/>
          <w:szCs w:val="20"/>
        </w:rPr>
        <w:t xml:space="preserve">1. 23 70 00 Central HVAC Equipment </w:t>
      </w:r>
    </w:p>
    <w:p w14:paraId="67E10026" w14:textId="77777777" w:rsidR="00257E36" w:rsidRDefault="00257E36" w:rsidP="00257E36">
      <w:pPr>
        <w:pStyle w:val="Default"/>
        <w:ind w:left="720" w:firstLine="720"/>
        <w:rPr>
          <w:sz w:val="20"/>
          <w:szCs w:val="20"/>
        </w:rPr>
      </w:pPr>
    </w:p>
    <w:p w14:paraId="748B37AF" w14:textId="77777777" w:rsidR="00257E36" w:rsidRDefault="00257E36" w:rsidP="00257E36">
      <w:pPr>
        <w:pStyle w:val="Default"/>
        <w:ind w:left="720" w:firstLine="720"/>
        <w:rPr>
          <w:sz w:val="20"/>
          <w:szCs w:val="20"/>
        </w:rPr>
      </w:pPr>
      <w:r>
        <w:rPr>
          <w:sz w:val="20"/>
          <w:szCs w:val="20"/>
        </w:rPr>
        <w:t xml:space="preserve">23 80 00 Decentralized HVAC Equipment </w:t>
      </w:r>
    </w:p>
    <w:p w14:paraId="1BE41802" w14:textId="77777777" w:rsidR="00257E36" w:rsidRDefault="00257E36" w:rsidP="00257E36">
      <w:pPr>
        <w:pStyle w:val="Default"/>
        <w:spacing w:after="167"/>
        <w:ind w:firstLine="720"/>
        <w:rPr>
          <w:sz w:val="20"/>
          <w:szCs w:val="20"/>
        </w:rPr>
      </w:pPr>
      <w:r>
        <w:rPr>
          <w:sz w:val="20"/>
          <w:szCs w:val="20"/>
        </w:rPr>
        <w:t xml:space="preserve">B. 27 00 00 Communications </w:t>
      </w:r>
    </w:p>
    <w:p w14:paraId="03510A09" w14:textId="77777777" w:rsidR="00257E36" w:rsidRDefault="00257E36" w:rsidP="00257E36">
      <w:pPr>
        <w:pStyle w:val="Default"/>
        <w:spacing w:after="167"/>
        <w:ind w:left="720" w:firstLine="720"/>
        <w:rPr>
          <w:sz w:val="20"/>
          <w:szCs w:val="20"/>
        </w:rPr>
      </w:pPr>
      <w:r>
        <w:rPr>
          <w:sz w:val="20"/>
          <w:szCs w:val="20"/>
        </w:rPr>
        <w:t>1. 27 05 00 Common Work Results for Communications</w:t>
      </w:r>
    </w:p>
    <w:p w14:paraId="10D5F1FB" w14:textId="38006C8C" w:rsidR="00257E36" w:rsidRDefault="00257E36" w:rsidP="00257E36">
      <w:pPr>
        <w:pStyle w:val="Default"/>
        <w:spacing w:after="167"/>
        <w:ind w:left="720" w:firstLine="720"/>
        <w:rPr>
          <w:sz w:val="20"/>
          <w:szCs w:val="20"/>
        </w:rPr>
      </w:pPr>
      <w:r>
        <w:rPr>
          <w:sz w:val="20"/>
          <w:szCs w:val="20"/>
        </w:rPr>
        <w:t xml:space="preserve">2. 27 11 16 Communications Cabinets, Racks. Frames, and Enclosures </w:t>
      </w:r>
    </w:p>
    <w:p w14:paraId="7AB0D783" w14:textId="77777777" w:rsidR="00257E36" w:rsidRDefault="00257E36" w:rsidP="00257E36">
      <w:pPr>
        <w:pStyle w:val="Default"/>
        <w:ind w:left="720" w:firstLine="720"/>
        <w:rPr>
          <w:sz w:val="20"/>
          <w:szCs w:val="20"/>
        </w:rPr>
      </w:pPr>
      <w:r>
        <w:rPr>
          <w:sz w:val="20"/>
          <w:szCs w:val="20"/>
        </w:rPr>
        <w:t xml:space="preserve">3. 27 15 01 Communications Horizontal Cabling Applications </w:t>
      </w:r>
    </w:p>
    <w:p w14:paraId="6D48B8AB" w14:textId="77777777" w:rsidR="00257E36" w:rsidRDefault="00257E36" w:rsidP="00257E36">
      <w:pPr>
        <w:pStyle w:val="Default"/>
        <w:ind w:left="1440" w:firstLine="720"/>
        <w:rPr>
          <w:sz w:val="20"/>
          <w:szCs w:val="20"/>
        </w:rPr>
      </w:pPr>
      <w:r>
        <w:rPr>
          <w:sz w:val="20"/>
          <w:szCs w:val="20"/>
        </w:rPr>
        <w:t xml:space="preserve">a. 27 15 01.13 Video Surveillance Communications Conductors and Cables </w:t>
      </w:r>
    </w:p>
    <w:p w14:paraId="19E17089" w14:textId="77777777" w:rsidR="00257E36" w:rsidRDefault="00257E36" w:rsidP="00257E36">
      <w:pPr>
        <w:pStyle w:val="Default"/>
        <w:spacing w:after="166"/>
        <w:ind w:left="720" w:firstLine="720"/>
        <w:rPr>
          <w:sz w:val="20"/>
          <w:szCs w:val="20"/>
        </w:rPr>
      </w:pPr>
      <w:r>
        <w:rPr>
          <w:sz w:val="20"/>
          <w:szCs w:val="20"/>
        </w:rPr>
        <w:t xml:space="preserve">4. 27 21 00 Data Communications Network Equipment </w:t>
      </w:r>
    </w:p>
    <w:p w14:paraId="78A6E759" w14:textId="77777777" w:rsidR="00257E36" w:rsidRDefault="00257E36" w:rsidP="00257E36">
      <w:pPr>
        <w:pStyle w:val="Default"/>
        <w:spacing w:after="166"/>
        <w:ind w:firstLine="720"/>
        <w:rPr>
          <w:sz w:val="20"/>
          <w:szCs w:val="20"/>
        </w:rPr>
      </w:pPr>
      <w:r>
        <w:rPr>
          <w:sz w:val="20"/>
          <w:szCs w:val="20"/>
        </w:rPr>
        <w:t xml:space="preserve">C. 28 01 00 Operation and Maintenance of Electronic Safety and Security </w:t>
      </w:r>
    </w:p>
    <w:p w14:paraId="15DB48B8" w14:textId="497E9236" w:rsidR="00257E36" w:rsidRDefault="00257E36" w:rsidP="002E1CCA">
      <w:pPr>
        <w:pStyle w:val="Default"/>
        <w:spacing w:after="166"/>
        <w:ind w:left="720" w:firstLine="720"/>
      </w:pPr>
      <w:r>
        <w:rPr>
          <w:sz w:val="20"/>
          <w:szCs w:val="20"/>
        </w:rPr>
        <w:t>1. 28 01 20 Operation and Maintenance of Video Surveillance</w:t>
      </w:r>
    </w:p>
    <w:p w14:paraId="61F9A913" w14:textId="77777777" w:rsidR="00257E36" w:rsidRDefault="00257E36" w:rsidP="00257E36">
      <w:pPr>
        <w:pStyle w:val="Default"/>
        <w:ind w:firstLine="720"/>
        <w:rPr>
          <w:sz w:val="20"/>
          <w:szCs w:val="20"/>
        </w:rPr>
      </w:pPr>
      <w:r>
        <w:rPr>
          <w:sz w:val="20"/>
          <w:szCs w:val="20"/>
        </w:rPr>
        <w:t>D. 28 05 00 Common Work Results for Electronic Safety and Security</w:t>
      </w:r>
    </w:p>
    <w:p w14:paraId="03D28035" w14:textId="77777777" w:rsidR="00257E36" w:rsidRDefault="00257E36" w:rsidP="00257E36">
      <w:pPr>
        <w:pStyle w:val="Default"/>
        <w:ind w:firstLine="720"/>
        <w:rPr>
          <w:sz w:val="20"/>
          <w:szCs w:val="20"/>
        </w:rPr>
      </w:pPr>
      <w:r>
        <w:rPr>
          <w:sz w:val="20"/>
          <w:szCs w:val="20"/>
        </w:rPr>
        <w:tab/>
        <w:t>1. 28 05 07</w:t>
      </w:r>
      <w:r>
        <w:rPr>
          <w:sz w:val="20"/>
          <w:szCs w:val="20"/>
        </w:rPr>
        <w:tab/>
      </w:r>
      <w:r>
        <w:rPr>
          <w:sz w:val="20"/>
          <w:szCs w:val="20"/>
        </w:rPr>
        <w:tab/>
        <w:t>Power Sources for Electronic Safety and Security</w:t>
      </w:r>
    </w:p>
    <w:p w14:paraId="487B2597" w14:textId="77777777" w:rsidR="00257E36" w:rsidRDefault="00257E36" w:rsidP="00257E36">
      <w:pPr>
        <w:pStyle w:val="Default"/>
        <w:ind w:firstLine="720"/>
        <w:rPr>
          <w:sz w:val="20"/>
          <w:szCs w:val="20"/>
        </w:rPr>
      </w:pPr>
      <w:r>
        <w:rPr>
          <w:sz w:val="20"/>
          <w:szCs w:val="20"/>
        </w:rPr>
        <w:tab/>
        <w:t xml:space="preserve">2. 28 05 09 </w:t>
      </w:r>
      <w:r>
        <w:rPr>
          <w:sz w:val="20"/>
          <w:szCs w:val="20"/>
        </w:rPr>
        <w:tab/>
      </w:r>
      <w:r>
        <w:rPr>
          <w:sz w:val="20"/>
          <w:szCs w:val="20"/>
        </w:rPr>
        <w:tab/>
        <w:t>Surge Protection for Electronic Safety and Security</w:t>
      </w:r>
    </w:p>
    <w:p w14:paraId="1881707F" w14:textId="3839483E" w:rsidR="00257E36" w:rsidRDefault="00257E36" w:rsidP="00257E36">
      <w:pPr>
        <w:pStyle w:val="Default"/>
        <w:ind w:firstLine="720"/>
        <w:rPr>
          <w:sz w:val="20"/>
          <w:szCs w:val="20"/>
        </w:rPr>
      </w:pPr>
      <w:r>
        <w:rPr>
          <w:sz w:val="20"/>
          <w:szCs w:val="20"/>
        </w:rPr>
        <w:tab/>
        <w:t>3. 28 05 11</w:t>
      </w:r>
      <w:r>
        <w:rPr>
          <w:sz w:val="20"/>
          <w:szCs w:val="20"/>
        </w:rPr>
        <w:tab/>
      </w:r>
      <w:r>
        <w:rPr>
          <w:sz w:val="20"/>
          <w:szCs w:val="20"/>
        </w:rPr>
        <w:tab/>
      </w:r>
      <w:r w:rsidR="00206757">
        <w:rPr>
          <w:sz w:val="20"/>
          <w:szCs w:val="20"/>
        </w:rPr>
        <w:t>Cyber Security Requirements for Electronic Safety and Security</w:t>
      </w:r>
    </w:p>
    <w:p w14:paraId="08955163" w14:textId="289DF8FA" w:rsidR="00206757" w:rsidRDefault="00206757" w:rsidP="00257E36">
      <w:pPr>
        <w:pStyle w:val="Default"/>
        <w:ind w:firstLine="720"/>
        <w:rPr>
          <w:sz w:val="20"/>
          <w:szCs w:val="20"/>
        </w:rPr>
      </w:pPr>
      <w:r>
        <w:rPr>
          <w:sz w:val="20"/>
          <w:szCs w:val="20"/>
        </w:rPr>
        <w:tab/>
        <w:t xml:space="preserve">4. 28 05 17 </w:t>
      </w:r>
      <w:r>
        <w:rPr>
          <w:sz w:val="20"/>
          <w:szCs w:val="20"/>
        </w:rPr>
        <w:tab/>
      </w:r>
      <w:r>
        <w:rPr>
          <w:sz w:val="20"/>
          <w:szCs w:val="20"/>
        </w:rPr>
        <w:tab/>
        <w:t>Workstations for Electronic Safety and Security</w:t>
      </w:r>
    </w:p>
    <w:p w14:paraId="4F655C12" w14:textId="0476F7E6" w:rsidR="00206757" w:rsidRDefault="00206757" w:rsidP="00257E36">
      <w:pPr>
        <w:pStyle w:val="Default"/>
        <w:ind w:firstLine="720"/>
        <w:rPr>
          <w:sz w:val="20"/>
          <w:szCs w:val="20"/>
        </w:rPr>
      </w:pPr>
      <w:r>
        <w:rPr>
          <w:sz w:val="20"/>
          <w:szCs w:val="20"/>
        </w:rPr>
        <w:tab/>
        <w:t>5. 28 05 19</w:t>
      </w:r>
      <w:r>
        <w:rPr>
          <w:sz w:val="20"/>
          <w:szCs w:val="20"/>
        </w:rPr>
        <w:tab/>
      </w:r>
      <w:r>
        <w:rPr>
          <w:sz w:val="20"/>
          <w:szCs w:val="20"/>
        </w:rPr>
        <w:tab/>
        <w:t>Storage Appliances for Electronic Safety and Security</w:t>
      </w:r>
    </w:p>
    <w:p w14:paraId="6310E9ED" w14:textId="5A89B5DE" w:rsidR="00206757" w:rsidRDefault="00206757" w:rsidP="00257E36">
      <w:pPr>
        <w:pStyle w:val="Default"/>
        <w:ind w:firstLine="720"/>
        <w:rPr>
          <w:sz w:val="20"/>
          <w:szCs w:val="20"/>
        </w:rPr>
      </w:pPr>
      <w:r>
        <w:rPr>
          <w:sz w:val="20"/>
          <w:szCs w:val="20"/>
        </w:rPr>
        <w:lastRenderedPageBreak/>
        <w:tab/>
        <w:t xml:space="preserve">6. 28 05 31 </w:t>
      </w:r>
      <w:r>
        <w:rPr>
          <w:sz w:val="20"/>
          <w:szCs w:val="20"/>
        </w:rPr>
        <w:tab/>
      </w:r>
      <w:r>
        <w:rPr>
          <w:sz w:val="20"/>
          <w:szCs w:val="20"/>
        </w:rPr>
        <w:tab/>
        <w:t>Communications Equipment for Electronic Safety and Security</w:t>
      </w:r>
    </w:p>
    <w:p w14:paraId="7012F61D" w14:textId="6AC7ABCC" w:rsidR="00206757" w:rsidRDefault="00206757" w:rsidP="00257E36">
      <w:pPr>
        <w:pStyle w:val="Default"/>
        <w:ind w:firstLine="720"/>
        <w:rPr>
          <w:sz w:val="20"/>
          <w:szCs w:val="20"/>
        </w:rPr>
      </w:pPr>
      <w:r>
        <w:rPr>
          <w:sz w:val="20"/>
          <w:szCs w:val="20"/>
        </w:rPr>
        <w:tab/>
        <w:t xml:space="preserve">7. 28 05 45 </w:t>
      </w:r>
      <w:r>
        <w:rPr>
          <w:sz w:val="20"/>
          <w:szCs w:val="20"/>
        </w:rPr>
        <w:tab/>
      </w:r>
      <w:r>
        <w:rPr>
          <w:sz w:val="20"/>
          <w:szCs w:val="20"/>
        </w:rPr>
        <w:tab/>
        <w:t>Systems Integration and Unified Systems</w:t>
      </w:r>
    </w:p>
    <w:p w14:paraId="09169272" w14:textId="752C26B8" w:rsidR="00206757" w:rsidRDefault="00206757" w:rsidP="00257E36">
      <w:pPr>
        <w:pStyle w:val="Default"/>
        <w:ind w:firstLine="720"/>
        <w:rPr>
          <w:sz w:val="20"/>
          <w:szCs w:val="20"/>
        </w:rPr>
      </w:pPr>
      <w:r>
        <w:rPr>
          <w:sz w:val="20"/>
          <w:szCs w:val="20"/>
        </w:rPr>
        <w:t xml:space="preserve">E. 28 06 00 </w:t>
      </w:r>
      <w:r>
        <w:rPr>
          <w:sz w:val="20"/>
          <w:szCs w:val="20"/>
        </w:rPr>
        <w:tab/>
      </w:r>
      <w:r>
        <w:rPr>
          <w:sz w:val="20"/>
          <w:szCs w:val="20"/>
        </w:rPr>
        <w:tab/>
        <w:t>Schedules for Electronic Safety and Security</w:t>
      </w:r>
    </w:p>
    <w:p w14:paraId="39D64A32" w14:textId="7FA95E82" w:rsidR="00206757" w:rsidRDefault="00206757" w:rsidP="00257E36">
      <w:pPr>
        <w:pStyle w:val="Default"/>
        <w:ind w:firstLine="720"/>
        <w:rPr>
          <w:sz w:val="20"/>
          <w:szCs w:val="20"/>
        </w:rPr>
      </w:pPr>
      <w:r>
        <w:rPr>
          <w:sz w:val="20"/>
          <w:szCs w:val="20"/>
        </w:rPr>
        <w:t xml:space="preserve">F. 28 08 00 </w:t>
      </w:r>
      <w:r>
        <w:rPr>
          <w:sz w:val="20"/>
          <w:szCs w:val="20"/>
        </w:rPr>
        <w:tab/>
      </w:r>
      <w:r>
        <w:rPr>
          <w:sz w:val="20"/>
          <w:szCs w:val="20"/>
        </w:rPr>
        <w:tab/>
        <w:t>Commissioning of Electronic Safety and Security</w:t>
      </w:r>
    </w:p>
    <w:p w14:paraId="1F9B95BE" w14:textId="615013BF" w:rsidR="00206757" w:rsidRDefault="009A48DF" w:rsidP="00257E36">
      <w:pPr>
        <w:pStyle w:val="Default"/>
        <w:ind w:firstLine="720"/>
        <w:rPr>
          <w:sz w:val="20"/>
          <w:szCs w:val="20"/>
        </w:rPr>
      </w:pPr>
      <w:r>
        <w:rPr>
          <w:sz w:val="20"/>
          <w:szCs w:val="20"/>
        </w:rPr>
        <w:t>G. 28 20 00</w:t>
      </w:r>
      <w:r>
        <w:rPr>
          <w:sz w:val="20"/>
          <w:szCs w:val="20"/>
        </w:rPr>
        <w:tab/>
      </w:r>
      <w:r>
        <w:rPr>
          <w:sz w:val="20"/>
          <w:szCs w:val="20"/>
        </w:rPr>
        <w:tab/>
        <w:t>Video Surveillance</w:t>
      </w:r>
    </w:p>
    <w:p w14:paraId="58126013" w14:textId="77777777" w:rsidR="009A48DF" w:rsidRDefault="009A48DF" w:rsidP="00257E36">
      <w:pPr>
        <w:pStyle w:val="Default"/>
        <w:ind w:firstLine="720"/>
        <w:rPr>
          <w:sz w:val="20"/>
          <w:szCs w:val="20"/>
        </w:rPr>
      </w:pPr>
    </w:p>
    <w:p w14:paraId="1E0618A2" w14:textId="78B902DE" w:rsidR="009A48DF" w:rsidRDefault="009A48DF" w:rsidP="009A48DF">
      <w:pPr>
        <w:pStyle w:val="Default"/>
        <w:rPr>
          <w:sz w:val="20"/>
          <w:szCs w:val="20"/>
        </w:rPr>
      </w:pPr>
      <w:r>
        <w:rPr>
          <w:sz w:val="20"/>
          <w:szCs w:val="20"/>
        </w:rPr>
        <w:t>1.3 References</w:t>
      </w:r>
      <w:r>
        <w:rPr>
          <w:sz w:val="20"/>
          <w:szCs w:val="20"/>
        </w:rPr>
        <w:tab/>
      </w:r>
    </w:p>
    <w:p w14:paraId="27CAC59D" w14:textId="77777777" w:rsidR="009A48DF" w:rsidRDefault="009A48DF" w:rsidP="009A48DF">
      <w:pPr>
        <w:pStyle w:val="Default"/>
      </w:pPr>
      <w:r>
        <w:rPr>
          <w:sz w:val="20"/>
          <w:szCs w:val="20"/>
        </w:rPr>
        <w:tab/>
      </w:r>
    </w:p>
    <w:p w14:paraId="290BD0C2" w14:textId="77777777" w:rsidR="009A48DF" w:rsidRDefault="009A48DF" w:rsidP="009A48DF">
      <w:pPr>
        <w:pStyle w:val="Default"/>
        <w:spacing w:after="106"/>
        <w:ind w:firstLine="720"/>
        <w:rPr>
          <w:sz w:val="20"/>
          <w:szCs w:val="20"/>
        </w:rPr>
      </w:pPr>
      <w:r>
        <w:rPr>
          <w:sz w:val="20"/>
          <w:szCs w:val="20"/>
        </w:rPr>
        <w:t xml:space="preserve">A. Abbreviations </w:t>
      </w:r>
    </w:p>
    <w:p w14:paraId="45546935" w14:textId="77777777" w:rsidR="009A48DF" w:rsidRDefault="009A48DF" w:rsidP="009A48DF">
      <w:pPr>
        <w:pStyle w:val="Default"/>
        <w:spacing w:after="106"/>
        <w:ind w:left="720" w:firstLine="720"/>
        <w:rPr>
          <w:sz w:val="20"/>
          <w:szCs w:val="20"/>
        </w:rPr>
      </w:pPr>
      <w:r>
        <w:rPr>
          <w:sz w:val="20"/>
          <w:szCs w:val="20"/>
        </w:rPr>
        <w:t xml:space="preserve">1. Gb/s - Gigabit per second </w:t>
      </w:r>
    </w:p>
    <w:p w14:paraId="52550213" w14:textId="77777777" w:rsidR="009A48DF" w:rsidRDefault="009A48DF" w:rsidP="009A48DF">
      <w:pPr>
        <w:pStyle w:val="Default"/>
        <w:spacing w:after="106"/>
        <w:ind w:left="720" w:firstLine="720"/>
        <w:rPr>
          <w:sz w:val="20"/>
          <w:szCs w:val="20"/>
        </w:rPr>
      </w:pPr>
      <w:r>
        <w:rPr>
          <w:sz w:val="20"/>
          <w:szCs w:val="20"/>
        </w:rPr>
        <w:t xml:space="preserve">2. GigE - Gigabit Ethernet </w:t>
      </w:r>
    </w:p>
    <w:p w14:paraId="223D7B5B" w14:textId="77777777" w:rsidR="009A48DF" w:rsidRDefault="009A48DF" w:rsidP="009A48DF">
      <w:pPr>
        <w:pStyle w:val="Default"/>
        <w:spacing w:after="106"/>
        <w:ind w:left="720" w:firstLine="720"/>
        <w:rPr>
          <w:sz w:val="20"/>
          <w:szCs w:val="20"/>
        </w:rPr>
      </w:pPr>
      <w:r>
        <w:rPr>
          <w:sz w:val="20"/>
          <w:szCs w:val="20"/>
        </w:rPr>
        <w:t xml:space="preserve">3. GB - Gigabyte </w:t>
      </w:r>
    </w:p>
    <w:p w14:paraId="79DDEEE4" w14:textId="77777777" w:rsidR="009A48DF" w:rsidRDefault="009A48DF" w:rsidP="009A48DF">
      <w:pPr>
        <w:pStyle w:val="Default"/>
        <w:ind w:left="720" w:firstLine="720"/>
        <w:rPr>
          <w:sz w:val="20"/>
          <w:szCs w:val="20"/>
        </w:rPr>
      </w:pPr>
      <w:r>
        <w:rPr>
          <w:sz w:val="20"/>
          <w:szCs w:val="20"/>
        </w:rPr>
        <w:t>4. HDD - Hard Disk Drive</w:t>
      </w:r>
    </w:p>
    <w:p w14:paraId="1E7E94C6" w14:textId="11409811" w:rsidR="009A48DF" w:rsidRDefault="009A48DF" w:rsidP="009A48DF">
      <w:pPr>
        <w:pStyle w:val="Default"/>
        <w:ind w:left="1440"/>
        <w:rPr>
          <w:sz w:val="20"/>
          <w:szCs w:val="20"/>
        </w:rPr>
      </w:pPr>
      <w:r>
        <w:rPr>
          <w:sz w:val="20"/>
          <w:szCs w:val="20"/>
        </w:rPr>
        <w:t xml:space="preserve">5. iKVM - Integrated Remote Server Management for Keyboard-Video-Mouse over internet </w:t>
      </w:r>
    </w:p>
    <w:p w14:paraId="791E1FA8" w14:textId="77777777" w:rsidR="009A48DF" w:rsidRDefault="009A48DF" w:rsidP="009A48DF">
      <w:pPr>
        <w:pStyle w:val="Default"/>
        <w:spacing w:after="106"/>
        <w:ind w:left="720" w:firstLine="720"/>
        <w:rPr>
          <w:sz w:val="20"/>
          <w:szCs w:val="20"/>
        </w:rPr>
      </w:pPr>
      <w:r>
        <w:rPr>
          <w:sz w:val="20"/>
          <w:szCs w:val="20"/>
        </w:rPr>
        <w:t xml:space="preserve">6. IPMI 2.0 – Intelligent Platform Management Interface </w:t>
      </w:r>
    </w:p>
    <w:p w14:paraId="13B164EC" w14:textId="77777777" w:rsidR="009A48DF" w:rsidRDefault="009A48DF" w:rsidP="009A48DF">
      <w:pPr>
        <w:pStyle w:val="Default"/>
        <w:spacing w:after="106"/>
        <w:ind w:left="720" w:firstLine="720"/>
        <w:rPr>
          <w:sz w:val="20"/>
          <w:szCs w:val="20"/>
        </w:rPr>
      </w:pPr>
      <w:r>
        <w:rPr>
          <w:sz w:val="20"/>
          <w:szCs w:val="20"/>
        </w:rPr>
        <w:t xml:space="preserve">7. LAN - Local Area Network </w:t>
      </w:r>
    </w:p>
    <w:p w14:paraId="17797300" w14:textId="77777777" w:rsidR="009A48DF" w:rsidRDefault="009A48DF" w:rsidP="009A48DF">
      <w:pPr>
        <w:pStyle w:val="Default"/>
        <w:spacing w:after="106"/>
        <w:ind w:left="720" w:firstLine="720"/>
        <w:rPr>
          <w:sz w:val="20"/>
          <w:szCs w:val="20"/>
        </w:rPr>
      </w:pPr>
      <w:r>
        <w:rPr>
          <w:sz w:val="20"/>
          <w:szCs w:val="20"/>
        </w:rPr>
        <w:t xml:space="preserve">8. LOM – LAN on Motherboard </w:t>
      </w:r>
    </w:p>
    <w:p w14:paraId="293D827F" w14:textId="77777777" w:rsidR="009A48DF" w:rsidRDefault="009A48DF" w:rsidP="009A48DF">
      <w:pPr>
        <w:pStyle w:val="Default"/>
        <w:spacing w:after="106"/>
        <w:ind w:left="720" w:firstLine="720"/>
        <w:rPr>
          <w:sz w:val="20"/>
          <w:szCs w:val="20"/>
        </w:rPr>
      </w:pPr>
      <w:r>
        <w:rPr>
          <w:sz w:val="20"/>
          <w:szCs w:val="20"/>
        </w:rPr>
        <w:t xml:space="preserve">9. LRDIMM - Load-Reduced Dual Inline Memory Module </w:t>
      </w:r>
    </w:p>
    <w:p w14:paraId="37C3FE28" w14:textId="77777777" w:rsidR="009A48DF" w:rsidRDefault="009A48DF" w:rsidP="009A48DF">
      <w:pPr>
        <w:pStyle w:val="Default"/>
        <w:spacing w:after="106"/>
        <w:ind w:left="720" w:firstLine="720"/>
        <w:rPr>
          <w:sz w:val="20"/>
          <w:szCs w:val="20"/>
        </w:rPr>
      </w:pPr>
      <w:r>
        <w:rPr>
          <w:sz w:val="20"/>
          <w:szCs w:val="20"/>
        </w:rPr>
        <w:t xml:space="preserve">10. NAS- Network Attached Storage </w:t>
      </w:r>
    </w:p>
    <w:p w14:paraId="74FA0AF6" w14:textId="77777777" w:rsidR="009A48DF" w:rsidRDefault="009A48DF" w:rsidP="009A48DF">
      <w:pPr>
        <w:pStyle w:val="Default"/>
        <w:spacing w:after="106"/>
        <w:ind w:left="720" w:firstLine="720"/>
        <w:rPr>
          <w:sz w:val="20"/>
          <w:szCs w:val="20"/>
        </w:rPr>
      </w:pPr>
      <w:r>
        <w:rPr>
          <w:sz w:val="20"/>
          <w:szCs w:val="20"/>
        </w:rPr>
        <w:t xml:space="preserve">11. NFS - Network File System </w:t>
      </w:r>
    </w:p>
    <w:p w14:paraId="378375AE" w14:textId="77777777" w:rsidR="009A48DF" w:rsidRDefault="009A48DF" w:rsidP="009A48DF">
      <w:pPr>
        <w:pStyle w:val="Default"/>
        <w:spacing w:after="106"/>
        <w:ind w:left="720" w:firstLine="720"/>
        <w:rPr>
          <w:sz w:val="20"/>
          <w:szCs w:val="20"/>
        </w:rPr>
      </w:pPr>
      <w:r>
        <w:rPr>
          <w:sz w:val="20"/>
          <w:szCs w:val="20"/>
        </w:rPr>
        <w:t xml:space="preserve">12. NIC - Network Interface Controller (or Card) </w:t>
      </w:r>
    </w:p>
    <w:p w14:paraId="494666DB" w14:textId="77777777" w:rsidR="009A48DF" w:rsidRDefault="009A48DF" w:rsidP="009A48DF">
      <w:pPr>
        <w:pStyle w:val="Default"/>
        <w:spacing w:after="106"/>
        <w:ind w:left="720" w:firstLine="720"/>
        <w:rPr>
          <w:sz w:val="20"/>
          <w:szCs w:val="20"/>
        </w:rPr>
      </w:pPr>
      <w:r>
        <w:rPr>
          <w:sz w:val="20"/>
          <w:szCs w:val="20"/>
        </w:rPr>
        <w:t xml:space="preserve">13. PCIe - PCI (Peripheral Component Interconnect) Express </w:t>
      </w:r>
    </w:p>
    <w:p w14:paraId="2CE4C6D0" w14:textId="77777777" w:rsidR="009A48DF" w:rsidRDefault="009A48DF" w:rsidP="009A48DF">
      <w:pPr>
        <w:pStyle w:val="Default"/>
        <w:spacing w:after="106"/>
        <w:ind w:left="720" w:firstLine="720"/>
        <w:rPr>
          <w:sz w:val="20"/>
          <w:szCs w:val="20"/>
        </w:rPr>
      </w:pPr>
      <w:r>
        <w:rPr>
          <w:sz w:val="20"/>
          <w:szCs w:val="20"/>
        </w:rPr>
        <w:t xml:space="preserve">14. MegaRAID – Broadcom RAID Controller </w:t>
      </w:r>
    </w:p>
    <w:p w14:paraId="5FABD893" w14:textId="77777777" w:rsidR="009A48DF" w:rsidRDefault="009A48DF" w:rsidP="009A48DF">
      <w:pPr>
        <w:pStyle w:val="Default"/>
        <w:spacing w:after="106"/>
        <w:ind w:left="720" w:firstLine="720"/>
        <w:rPr>
          <w:sz w:val="20"/>
          <w:szCs w:val="20"/>
        </w:rPr>
      </w:pPr>
      <w:r>
        <w:rPr>
          <w:sz w:val="20"/>
          <w:szCs w:val="20"/>
        </w:rPr>
        <w:t xml:space="preserve">15. NVMe – Non-Volatile Memory Express </w:t>
      </w:r>
    </w:p>
    <w:p w14:paraId="5EA07663" w14:textId="77777777" w:rsidR="009A48DF" w:rsidRDefault="009A48DF" w:rsidP="009A48DF">
      <w:pPr>
        <w:pStyle w:val="Default"/>
        <w:spacing w:after="106"/>
        <w:ind w:left="720" w:firstLine="720"/>
        <w:rPr>
          <w:sz w:val="20"/>
          <w:szCs w:val="20"/>
        </w:rPr>
      </w:pPr>
      <w:r>
        <w:rPr>
          <w:sz w:val="20"/>
          <w:szCs w:val="20"/>
        </w:rPr>
        <w:t xml:space="preserve">16. RAID - Redundant Array of Independent Disks </w:t>
      </w:r>
    </w:p>
    <w:p w14:paraId="4CEA9EE3" w14:textId="77777777" w:rsidR="009A48DF" w:rsidRDefault="009A48DF" w:rsidP="009A48DF">
      <w:pPr>
        <w:pStyle w:val="Default"/>
        <w:spacing w:after="106"/>
        <w:ind w:left="720" w:firstLine="720"/>
        <w:rPr>
          <w:sz w:val="20"/>
          <w:szCs w:val="20"/>
        </w:rPr>
      </w:pPr>
      <w:r>
        <w:rPr>
          <w:sz w:val="20"/>
          <w:szCs w:val="20"/>
        </w:rPr>
        <w:t xml:space="preserve">17. SATA - Serial Advanced Technology Attachment </w:t>
      </w:r>
    </w:p>
    <w:p w14:paraId="5FDE4C05" w14:textId="77777777" w:rsidR="009A48DF" w:rsidRDefault="009A48DF" w:rsidP="009A48DF">
      <w:pPr>
        <w:pStyle w:val="Default"/>
        <w:spacing w:after="106"/>
        <w:ind w:left="720" w:firstLine="720"/>
        <w:rPr>
          <w:sz w:val="20"/>
          <w:szCs w:val="20"/>
        </w:rPr>
      </w:pPr>
      <w:r>
        <w:rPr>
          <w:sz w:val="20"/>
          <w:szCs w:val="20"/>
        </w:rPr>
        <w:t xml:space="preserve">18. SAS - Serial-attached SCSI </w:t>
      </w:r>
    </w:p>
    <w:p w14:paraId="6E1748AF" w14:textId="77777777" w:rsidR="009A48DF" w:rsidRDefault="009A48DF" w:rsidP="009A48DF">
      <w:pPr>
        <w:pStyle w:val="Default"/>
        <w:spacing w:after="106"/>
        <w:ind w:left="720" w:firstLine="720"/>
        <w:rPr>
          <w:sz w:val="20"/>
          <w:szCs w:val="20"/>
        </w:rPr>
      </w:pPr>
      <w:r>
        <w:rPr>
          <w:sz w:val="20"/>
          <w:szCs w:val="20"/>
        </w:rPr>
        <w:t xml:space="preserve">19. SCSI - Small Computer System Interface </w:t>
      </w:r>
    </w:p>
    <w:p w14:paraId="0E4C5EDC" w14:textId="77777777" w:rsidR="009A48DF" w:rsidRDefault="009A48DF" w:rsidP="009A48DF">
      <w:pPr>
        <w:pStyle w:val="Default"/>
        <w:spacing w:after="106"/>
        <w:ind w:left="720" w:firstLine="720"/>
        <w:rPr>
          <w:sz w:val="20"/>
          <w:szCs w:val="20"/>
        </w:rPr>
      </w:pPr>
      <w:r>
        <w:rPr>
          <w:sz w:val="20"/>
          <w:szCs w:val="20"/>
        </w:rPr>
        <w:t xml:space="preserve">20. SFP - Small Form Factor Pluggable </w:t>
      </w:r>
    </w:p>
    <w:p w14:paraId="22DFC603" w14:textId="77777777" w:rsidR="009A48DF" w:rsidRDefault="009A48DF" w:rsidP="009A48DF">
      <w:pPr>
        <w:pStyle w:val="Default"/>
        <w:spacing w:after="106"/>
        <w:ind w:left="720" w:firstLine="720"/>
        <w:rPr>
          <w:sz w:val="20"/>
          <w:szCs w:val="20"/>
        </w:rPr>
      </w:pPr>
      <w:r>
        <w:rPr>
          <w:sz w:val="20"/>
          <w:szCs w:val="20"/>
        </w:rPr>
        <w:t xml:space="preserve">21. SSD - Solid State Drive </w:t>
      </w:r>
    </w:p>
    <w:p w14:paraId="7DBC1B61" w14:textId="77777777" w:rsidR="009A48DF" w:rsidRDefault="009A48DF" w:rsidP="009A48DF">
      <w:pPr>
        <w:pStyle w:val="Default"/>
        <w:spacing w:after="106"/>
        <w:ind w:left="720" w:firstLine="720"/>
        <w:rPr>
          <w:sz w:val="20"/>
          <w:szCs w:val="20"/>
        </w:rPr>
      </w:pPr>
      <w:r>
        <w:rPr>
          <w:sz w:val="20"/>
          <w:szCs w:val="20"/>
        </w:rPr>
        <w:t xml:space="preserve">22. TB - Terabyte </w:t>
      </w:r>
    </w:p>
    <w:p w14:paraId="34736494" w14:textId="77777777" w:rsidR="009A48DF" w:rsidRDefault="009A48DF" w:rsidP="009A48DF">
      <w:pPr>
        <w:pStyle w:val="Default"/>
        <w:spacing w:after="106"/>
        <w:ind w:left="720" w:firstLine="720"/>
        <w:rPr>
          <w:sz w:val="20"/>
          <w:szCs w:val="20"/>
        </w:rPr>
      </w:pPr>
      <w:r>
        <w:rPr>
          <w:sz w:val="20"/>
          <w:szCs w:val="20"/>
        </w:rPr>
        <w:t xml:space="preserve">23. VMS - Video Management Software </w:t>
      </w:r>
    </w:p>
    <w:p w14:paraId="49E663D9" w14:textId="77777777" w:rsidR="009A48DF" w:rsidRDefault="009A48DF" w:rsidP="009A48DF">
      <w:pPr>
        <w:pStyle w:val="Default"/>
        <w:spacing w:after="106"/>
        <w:ind w:firstLine="720"/>
        <w:rPr>
          <w:sz w:val="20"/>
          <w:szCs w:val="20"/>
        </w:rPr>
      </w:pPr>
      <w:r>
        <w:rPr>
          <w:sz w:val="20"/>
          <w:szCs w:val="20"/>
        </w:rPr>
        <w:t xml:space="preserve">B. Reference Standards </w:t>
      </w:r>
    </w:p>
    <w:p w14:paraId="26914CC2" w14:textId="77777777" w:rsidR="009A48DF" w:rsidRDefault="009A48DF" w:rsidP="009A48DF">
      <w:pPr>
        <w:pStyle w:val="Default"/>
        <w:spacing w:after="106"/>
        <w:ind w:left="720" w:firstLine="720"/>
        <w:rPr>
          <w:sz w:val="20"/>
          <w:szCs w:val="20"/>
        </w:rPr>
      </w:pPr>
      <w:r>
        <w:rPr>
          <w:sz w:val="20"/>
          <w:szCs w:val="20"/>
        </w:rPr>
        <w:t xml:space="preserve">1. Institute of Electronic and Electrical Engineers (IEEE) 802.3 standards </w:t>
      </w:r>
    </w:p>
    <w:p w14:paraId="2F3A688C" w14:textId="77777777" w:rsidR="009A48DF" w:rsidRDefault="009A48DF" w:rsidP="009A48DF">
      <w:pPr>
        <w:pStyle w:val="Default"/>
        <w:spacing w:after="106"/>
        <w:ind w:left="720" w:firstLine="720"/>
        <w:rPr>
          <w:sz w:val="20"/>
          <w:szCs w:val="20"/>
        </w:rPr>
      </w:pPr>
      <w:r>
        <w:rPr>
          <w:sz w:val="20"/>
          <w:szCs w:val="20"/>
        </w:rPr>
        <w:t xml:space="preserve">2. FCC - Code of Federal Regulations, Title 47, Part15 </w:t>
      </w:r>
    </w:p>
    <w:p w14:paraId="6EC993EE" w14:textId="77777777" w:rsidR="009A48DF" w:rsidRDefault="009A48DF" w:rsidP="009A48DF">
      <w:pPr>
        <w:pStyle w:val="Default"/>
        <w:spacing w:after="106"/>
        <w:ind w:firstLine="720"/>
        <w:rPr>
          <w:sz w:val="20"/>
          <w:szCs w:val="20"/>
        </w:rPr>
      </w:pPr>
      <w:r>
        <w:rPr>
          <w:sz w:val="20"/>
          <w:szCs w:val="20"/>
        </w:rPr>
        <w:t xml:space="preserve">C. Definitions </w:t>
      </w:r>
    </w:p>
    <w:p w14:paraId="463CFFD5" w14:textId="77777777" w:rsidR="009A48DF" w:rsidRDefault="009A48DF" w:rsidP="009A48DF">
      <w:pPr>
        <w:pStyle w:val="Default"/>
        <w:spacing w:after="106"/>
        <w:ind w:left="1440"/>
        <w:rPr>
          <w:sz w:val="20"/>
          <w:szCs w:val="20"/>
        </w:rPr>
      </w:pPr>
      <w:r>
        <w:rPr>
          <w:sz w:val="20"/>
          <w:szCs w:val="20"/>
        </w:rPr>
        <w:t xml:space="preserve">1. iKVM – iKVM is supported by the IPMI management chip on the motherboard. It enables effective remote management by providing Keyboard-Video-Mouse over the Internet via a browser. It is compliant with IPMI 2.0 and offers an OS-independent, cross-platform interface for monitoring the server system, including temperature, voltage, fan status etc. </w:t>
      </w:r>
    </w:p>
    <w:p w14:paraId="2D2F5749" w14:textId="77777777" w:rsidR="009A48DF" w:rsidRPr="00583380" w:rsidRDefault="009A48DF" w:rsidP="009A48DF">
      <w:pPr>
        <w:pStyle w:val="Default"/>
        <w:spacing w:after="106"/>
        <w:ind w:left="1440"/>
        <w:rPr>
          <w:sz w:val="20"/>
          <w:szCs w:val="20"/>
        </w:rPr>
      </w:pPr>
      <w:r>
        <w:rPr>
          <w:sz w:val="20"/>
          <w:szCs w:val="20"/>
        </w:rPr>
        <w:lastRenderedPageBreak/>
        <w:t xml:space="preserve">2. Cloud </w:t>
      </w:r>
      <w:r w:rsidRPr="00583380">
        <w:rPr>
          <w:sz w:val="20"/>
          <w:szCs w:val="20"/>
        </w:rPr>
        <w:t xml:space="preserve">Connector – Cloud Connector is developed by Rasilient designed to facilitate off-site Cloud storage and Emergency Cloud recording. There is an external version with USB interface, and an internal version as part of the Rasilient Recording Server. </w:t>
      </w:r>
    </w:p>
    <w:p w14:paraId="0C345B3F" w14:textId="77777777" w:rsidR="009A48DF" w:rsidRDefault="009A48DF" w:rsidP="009A48DF">
      <w:pPr>
        <w:pStyle w:val="Default"/>
        <w:spacing w:after="106"/>
        <w:ind w:left="1440"/>
        <w:rPr>
          <w:sz w:val="20"/>
          <w:szCs w:val="20"/>
        </w:rPr>
      </w:pPr>
      <w:r w:rsidRPr="00583380">
        <w:rPr>
          <w:sz w:val="20"/>
          <w:szCs w:val="20"/>
        </w:rPr>
        <w:t>3. Horizon-2 Internet Portal – The Horizon-2 Internet Portal, provided by Rasilient,</w:t>
      </w:r>
      <w:r>
        <w:rPr>
          <w:sz w:val="20"/>
          <w:szCs w:val="20"/>
        </w:rPr>
        <w:t xml:space="preserve"> collaborates with Cloud Connector to authenticate the user and allow continuously monitor the health of recording servers 24/7 and send email alerts as needed. </w:t>
      </w:r>
    </w:p>
    <w:p w14:paraId="4F9D3D8D" w14:textId="77777777" w:rsidR="009A48DF" w:rsidRDefault="009A48DF" w:rsidP="009A48DF">
      <w:pPr>
        <w:pStyle w:val="Default"/>
        <w:ind w:left="1440"/>
        <w:rPr>
          <w:sz w:val="20"/>
          <w:szCs w:val="20"/>
        </w:rPr>
      </w:pPr>
      <w:r>
        <w:rPr>
          <w:sz w:val="20"/>
          <w:szCs w:val="20"/>
        </w:rPr>
        <w:t xml:space="preserve">4. M.2 – Formerly known as NGFF ("Next-Generation Form Factor"), an expansion slot/form factor that can interface with SATA 3.0, PCI Express 4.0, and USB 3.0. </w:t>
      </w:r>
    </w:p>
    <w:p w14:paraId="75A91CF6" w14:textId="5E4F36DE" w:rsidR="009A48DF" w:rsidRDefault="009A48DF" w:rsidP="009A48DF">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3712"/>
        <w:gridCol w:w="3712"/>
      </w:tblGrid>
      <w:tr w:rsidR="00257E36" w14:paraId="141F8916" w14:textId="77777777">
        <w:trPr>
          <w:trHeight w:val="93"/>
        </w:trPr>
        <w:tc>
          <w:tcPr>
            <w:tcW w:w="3712" w:type="dxa"/>
          </w:tcPr>
          <w:p w14:paraId="38C56DB6" w14:textId="620832FF" w:rsidR="00257E36" w:rsidRDefault="00257E36">
            <w:pPr>
              <w:pStyle w:val="Default"/>
              <w:rPr>
                <w:sz w:val="20"/>
                <w:szCs w:val="20"/>
              </w:rPr>
            </w:pPr>
          </w:p>
        </w:tc>
        <w:tc>
          <w:tcPr>
            <w:tcW w:w="3712" w:type="dxa"/>
          </w:tcPr>
          <w:p w14:paraId="090EB417" w14:textId="2955F797" w:rsidR="00257E36" w:rsidRDefault="00257E36">
            <w:pPr>
              <w:pStyle w:val="Default"/>
              <w:rPr>
                <w:sz w:val="20"/>
                <w:szCs w:val="20"/>
              </w:rPr>
            </w:pPr>
          </w:p>
        </w:tc>
      </w:tr>
      <w:tr w:rsidR="00257E36" w14:paraId="540D32BB" w14:textId="77777777">
        <w:trPr>
          <w:trHeight w:val="93"/>
        </w:trPr>
        <w:tc>
          <w:tcPr>
            <w:tcW w:w="3712" w:type="dxa"/>
          </w:tcPr>
          <w:p w14:paraId="11560D1A" w14:textId="77777777" w:rsidR="00257E36" w:rsidRDefault="009A48DF">
            <w:pPr>
              <w:pStyle w:val="Default"/>
              <w:rPr>
                <w:sz w:val="20"/>
                <w:szCs w:val="20"/>
              </w:rPr>
            </w:pPr>
            <w:r>
              <w:rPr>
                <w:sz w:val="20"/>
                <w:szCs w:val="20"/>
              </w:rPr>
              <w:t>1.4 Submittals</w:t>
            </w:r>
          </w:p>
          <w:p w14:paraId="18DAC359" w14:textId="7E47535D" w:rsidR="009A48DF" w:rsidRDefault="009A48DF">
            <w:pPr>
              <w:pStyle w:val="Default"/>
              <w:rPr>
                <w:sz w:val="20"/>
                <w:szCs w:val="20"/>
              </w:rPr>
            </w:pPr>
          </w:p>
        </w:tc>
        <w:tc>
          <w:tcPr>
            <w:tcW w:w="3712" w:type="dxa"/>
          </w:tcPr>
          <w:p w14:paraId="1B84E335" w14:textId="6F9943FD" w:rsidR="00257E36" w:rsidRDefault="00257E36">
            <w:pPr>
              <w:pStyle w:val="Default"/>
              <w:rPr>
                <w:sz w:val="20"/>
                <w:szCs w:val="20"/>
              </w:rPr>
            </w:pPr>
          </w:p>
        </w:tc>
      </w:tr>
    </w:tbl>
    <w:p w14:paraId="11AAF41A" w14:textId="6BBE663F" w:rsidR="009A48DF" w:rsidRDefault="009A48DF" w:rsidP="009A48DF">
      <w:pPr>
        <w:pStyle w:val="Default"/>
        <w:rPr>
          <w:sz w:val="20"/>
          <w:szCs w:val="20"/>
        </w:rPr>
      </w:pPr>
      <w:r>
        <w:rPr>
          <w:sz w:val="20"/>
          <w:szCs w:val="20"/>
        </w:rPr>
        <w:t xml:space="preserve">      1. Informational Submittals </w:t>
      </w:r>
    </w:p>
    <w:p w14:paraId="66634875" w14:textId="48D691E7" w:rsidR="009A48DF" w:rsidRDefault="00A34AE1" w:rsidP="009A48DF">
      <w:pPr>
        <w:pStyle w:val="Default"/>
        <w:ind w:firstLine="720"/>
        <w:rPr>
          <w:sz w:val="20"/>
          <w:szCs w:val="20"/>
        </w:rPr>
      </w:pPr>
      <w:r>
        <w:rPr>
          <w:sz w:val="20"/>
          <w:szCs w:val="20"/>
        </w:rPr>
        <w:t>A</w:t>
      </w:r>
      <w:r w:rsidR="009A48DF">
        <w:rPr>
          <w:sz w:val="20"/>
          <w:szCs w:val="20"/>
        </w:rPr>
        <w:t xml:space="preserve">. Product Data </w:t>
      </w:r>
    </w:p>
    <w:p w14:paraId="09DFA77E" w14:textId="77777777" w:rsidR="009A48DF" w:rsidRDefault="009A48DF" w:rsidP="009A48DF">
      <w:pPr>
        <w:pStyle w:val="Default"/>
        <w:spacing w:after="166"/>
        <w:ind w:left="720" w:firstLine="720"/>
        <w:rPr>
          <w:sz w:val="20"/>
          <w:szCs w:val="20"/>
        </w:rPr>
      </w:pPr>
      <w:r>
        <w:rPr>
          <w:sz w:val="20"/>
          <w:szCs w:val="20"/>
        </w:rPr>
        <w:t xml:space="preserve">1) Manufacturer product data sheets </w:t>
      </w:r>
    </w:p>
    <w:p w14:paraId="64295155" w14:textId="77777777" w:rsidR="009A48DF" w:rsidRDefault="009A48DF" w:rsidP="009A48DF">
      <w:pPr>
        <w:pStyle w:val="Default"/>
        <w:ind w:left="720" w:firstLine="720"/>
        <w:rPr>
          <w:sz w:val="20"/>
          <w:szCs w:val="20"/>
        </w:rPr>
      </w:pPr>
      <w:r>
        <w:rPr>
          <w:sz w:val="20"/>
          <w:szCs w:val="20"/>
        </w:rPr>
        <w:t xml:space="preserve">2) Manufacturer product instructions, and installation and operating manuals </w:t>
      </w:r>
    </w:p>
    <w:p w14:paraId="20220B70" w14:textId="4E8024B1" w:rsidR="009A48DF" w:rsidRDefault="00A34AE1" w:rsidP="009A48DF">
      <w:pPr>
        <w:pStyle w:val="Default"/>
        <w:ind w:firstLine="720"/>
        <w:rPr>
          <w:sz w:val="20"/>
          <w:szCs w:val="20"/>
        </w:rPr>
      </w:pPr>
      <w:r>
        <w:rPr>
          <w:sz w:val="20"/>
          <w:szCs w:val="20"/>
        </w:rPr>
        <w:t>B</w:t>
      </w:r>
      <w:r w:rsidR="009A48DF">
        <w:rPr>
          <w:sz w:val="20"/>
          <w:szCs w:val="20"/>
        </w:rPr>
        <w:t xml:space="preserve">. Shop Drawings </w:t>
      </w:r>
    </w:p>
    <w:p w14:paraId="08D011C7" w14:textId="551D8E32" w:rsidR="00257E36" w:rsidRDefault="00257E36">
      <w:pPr>
        <w:pStyle w:val="HANWHANormal"/>
      </w:pPr>
    </w:p>
    <w:p w14:paraId="1FAE4B73" w14:textId="77777777" w:rsidR="009A48DF" w:rsidRDefault="009A48DF" w:rsidP="009A48DF">
      <w:pPr>
        <w:pStyle w:val="Default"/>
      </w:pPr>
    </w:p>
    <w:p w14:paraId="7C912BDA" w14:textId="0A4A907F" w:rsidR="009A48DF" w:rsidRDefault="009A48DF" w:rsidP="009A48DF">
      <w:pPr>
        <w:pStyle w:val="Default"/>
        <w:rPr>
          <w:sz w:val="20"/>
          <w:szCs w:val="20"/>
        </w:rPr>
      </w:pPr>
      <w:r>
        <w:rPr>
          <w:sz w:val="20"/>
          <w:szCs w:val="20"/>
        </w:rPr>
        <w:t xml:space="preserve">      2. Closeout Submittals </w:t>
      </w:r>
    </w:p>
    <w:p w14:paraId="684C496C" w14:textId="5BAF6906" w:rsidR="009A48DF" w:rsidRDefault="00A34AE1" w:rsidP="009A48DF">
      <w:pPr>
        <w:pStyle w:val="Default"/>
        <w:spacing w:after="105"/>
        <w:ind w:firstLine="720"/>
        <w:rPr>
          <w:sz w:val="20"/>
          <w:szCs w:val="20"/>
        </w:rPr>
      </w:pPr>
      <w:r>
        <w:rPr>
          <w:sz w:val="20"/>
          <w:szCs w:val="20"/>
        </w:rPr>
        <w:t>A</w:t>
      </w:r>
      <w:r w:rsidR="009A48DF">
        <w:rPr>
          <w:sz w:val="20"/>
          <w:szCs w:val="20"/>
        </w:rPr>
        <w:t xml:space="preserve">. Final listing of devices and settings </w:t>
      </w:r>
    </w:p>
    <w:p w14:paraId="51A99E8F" w14:textId="4EEFF54C" w:rsidR="009A48DF" w:rsidRDefault="00A34AE1" w:rsidP="009A48DF">
      <w:pPr>
        <w:pStyle w:val="Default"/>
        <w:spacing w:after="105"/>
        <w:ind w:left="720"/>
        <w:rPr>
          <w:sz w:val="20"/>
          <w:szCs w:val="20"/>
        </w:rPr>
      </w:pPr>
      <w:r>
        <w:rPr>
          <w:sz w:val="20"/>
          <w:szCs w:val="20"/>
        </w:rPr>
        <w:t>B</w:t>
      </w:r>
      <w:r w:rsidR="009A48DF">
        <w:rPr>
          <w:sz w:val="20"/>
          <w:szCs w:val="20"/>
        </w:rPr>
        <w:t xml:space="preserve">. Complete set of supplier’s operating instructions, installation instructions, and troubleshooting                   guide. </w:t>
      </w:r>
    </w:p>
    <w:p w14:paraId="7334A41F" w14:textId="79709160" w:rsidR="009A48DF" w:rsidRDefault="00A34AE1" w:rsidP="009A48DF">
      <w:pPr>
        <w:pStyle w:val="Default"/>
        <w:spacing w:after="105"/>
        <w:ind w:firstLine="720"/>
        <w:rPr>
          <w:sz w:val="20"/>
          <w:szCs w:val="20"/>
        </w:rPr>
      </w:pPr>
      <w:r>
        <w:rPr>
          <w:sz w:val="20"/>
          <w:szCs w:val="20"/>
        </w:rPr>
        <w:t>C</w:t>
      </w:r>
      <w:r w:rsidR="009A48DF">
        <w:rPr>
          <w:sz w:val="20"/>
          <w:szCs w:val="20"/>
        </w:rPr>
        <w:t xml:space="preserve">. Recommended spare parts list. </w:t>
      </w:r>
    </w:p>
    <w:p w14:paraId="458920BD" w14:textId="5E123721" w:rsidR="009A48DF" w:rsidRDefault="009A48DF" w:rsidP="009A48DF">
      <w:pPr>
        <w:pStyle w:val="Default"/>
        <w:spacing w:after="105"/>
        <w:rPr>
          <w:sz w:val="20"/>
          <w:szCs w:val="20"/>
        </w:rPr>
      </w:pPr>
      <w:r>
        <w:rPr>
          <w:sz w:val="20"/>
          <w:szCs w:val="20"/>
        </w:rPr>
        <w:t xml:space="preserve">      3. Quality Assurance </w:t>
      </w:r>
    </w:p>
    <w:p w14:paraId="38B9C6A8" w14:textId="41FAE2E8" w:rsidR="009A48DF" w:rsidRDefault="00A34AE1" w:rsidP="009A48DF">
      <w:pPr>
        <w:pStyle w:val="Default"/>
        <w:spacing w:after="105"/>
        <w:ind w:left="720"/>
        <w:rPr>
          <w:sz w:val="20"/>
          <w:szCs w:val="20"/>
        </w:rPr>
      </w:pPr>
      <w:r>
        <w:rPr>
          <w:sz w:val="20"/>
          <w:szCs w:val="20"/>
        </w:rPr>
        <w:t>A</w:t>
      </w:r>
      <w:r w:rsidR="009A48DF">
        <w:rPr>
          <w:sz w:val="20"/>
          <w:szCs w:val="20"/>
        </w:rPr>
        <w:t xml:space="preserve">. Contractor qualifications: minimum of 2 (two) years system design, engineering supervision, and installation experience in the security or information technology industry. </w:t>
      </w:r>
    </w:p>
    <w:p w14:paraId="4A06E642" w14:textId="32DAE119" w:rsidR="009A48DF" w:rsidRDefault="00A34AE1" w:rsidP="009A48DF">
      <w:pPr>
        <w:pStyle w:val="Default"/>
        <w:ind w:firstLine="720"/>
        <w:rPr>
          <w:sz w:val="20"/>
          <w:szCs w:val="20"/>
        </w:rPr>
      </w:pPr>
      <w:r>
        <w:rPr>
          <w:sz w:val="20"/>
          <w:szCs w:val="20"/>
        </w:rPr>
        <w:t>B</w:t>
      </w:r>
      <w:r w:rsidR="009A48DF">
        <w:rPr>
          <w:sz w:val="20"/>
          <w:szCs w:val="20"/>
        </w:rPr>
        <w:t xml:space="preserve">. Manufacturer qualifications </w:t>
      </w:r>
    </w:p>
    <w:p w14:paraId="05BC59E8" w14:textId="77777777" w:rsidR="009A48DF" w:rsidRDefault="009A48DF" w:rsidP="009A48DF">
      <w:pPr>
        <w:pStyle w:val="Default"/>
        <w:ind w:left="1440"/>
        <w:rPr>
          <w:sz w:val="20"/>
          <w:szCs w:val="20"/>
        </w:rPr>
      </w:pPr>
      <w:r>
        <w:rPr>
          <w:sz w:val="20"/>
          <w:szCs w:val="20"/>
        </w:rPr>
        <w:t xml:space="preserve">a. The Manufacturer shall have a minimum of 5 years of manufacturing, selling and supporting systems of the type described herein and provide evidence of successful installations acceptable to the Owner. </w:t>
      </w:r>
    </w:p>
    <w:p w14:paraId="25D1CA49" w14:textId="1D2AC4AE" w:rsidR="009A48DF" w:rsidRDefault="009A48DF" w:rsidP="009A48DF">
      <w:pPr>
        <w:pStyle w:val="Default"/>
        <w:rPr>
          <w:sz w:val="20"/>
          <w:szCs w:val="20"/>
        </w:rPr>
      </w:pPr>
      <w:r>
        <w:rPr>
          <w:sz w:val="20"/>
          <w:szCs w:val="20"/>
        </w:rPr>
        <w:t xml:space="preserve">      4. Product Delivery, Storage, and Handling </w:t>
      </w:r>
    </w:p>
    <w:p w14:paraId="7C4A246A" w14:textId="6020D0C9" w:rsidR="009A48DF" w:rsidRDefault="00A34AE1" w:rsidP="00A34AE1">
      <w:pPr>
        <w:pStyle w:val="Default"/>
        <w:ind w:left="720"/>
        <w:rPr>
          <w:sz w:val="20"/>
          <w:szCs w:val="20"/>
        </w:rPr>
      </w:pPr>
      <w:r>
        <w:rPr>
          <w:sz w:val="20"/>
          <w:szCs w:val="20"/>
        </w:rPr>
        <w:t>A</w:t>
      </w:r>
      <w:r w:rsidR="009A48DF">
        <w:rPr>
          <w:sz w:val="20"/>
          <w:szCs w:val="20"/>
        </w:rPr>
        <w:t xml:space="preserve">. Acceptance: Upon delivery to the site, the Contractor shall inspect all products and materials for any damage. </w:t>
      </w:r>
    </w:p>
    <w:p w14:paraId="4363E4CD" w14:textId="77777777" w:rsidR="009A48DF" w:rsidRDefault="009A48DF" w:rsidP="009A48DF">
      <w:pPr>
        <w:pStyle w:val="Default"/>
        <w:rPr>
          <w:sz w:val="20"/>
          <w:szCs w:val="20"/>
        </w:rPr>
      </w:pPr>
      <w:r w:rsidRPr="00A34AE1">
        <w:rPr>
          <w:sz w:val="20"/>
          <w:szCs w:val="20"/>
        </w:rPr>
        <w:t>1.5</w:t>
      </w:r>
      <w:r>
        <w:rPr>
          <w:b/>
          <w:bCs/>
          <w:sz w:val="20"/>
          <w:szCs w:val="20"/>
        </w:rPr>
        <w:t xml:space="preserve"> </w:t>
      </w:r>
      <w:r>
        <w:rPr>
          <w:sz w:val="20"/>
          <w:szCs w:val="20"/>
        </w:rPr>
        <w:t xml:space="preserve">Project Conditions </w:t>
      </w:r>
    </w:p>
    <w:p w14:paraId="6A4D74B2" w14:textId="77777777" w:rsidR="009A48DF" w:rsidRDefault="009A48DF" w:rsidP="00A34AE1">
      <w:pPr>
        <w:pStyle w:val="Default"/>
        <w:ind w:left="720"/>
        <w:rPr>
          <w:sz w:val="20"/>
          <w:szCs w:val="20"/>
        </w:rPr>
      </w:pPr>
      <w:r>
        <w:rPr>
          <w:sz w:val="20"/>
          <w:szCs w:val="20"/>
        </w:rPr>
        <w:t xml:space="preserve">A. Maintain environmental conditions (temperature, humidity, and ventilation) within limits recommended by the manufacturer. </w:t>
      </w:r>
    </w:p>
    <w:p w14:paraId="3882C3E8" w14:textId="77777777" w:rsidR="009A48DF" w:rsidRDefault="009A48DF" w:rsidP="009A48DF">
      <w:pPr>
        <w:pStyle w:val="Default"/>
        <w:rPr>
          <w:sz w:val="20"/>
          <w:szCs w:val="20"/>
        </w:rPr>
      </w:pPr>
      <w:r w:rsidRPr="00A34AE1">
        <w:rPr>
          <w:sz w:val="20"/>
          <w:szCs w:val="20"/>
        </w:rPr>
        <w:t>1.6</w:t>
      </w:r>
      <w:r>
        <w:rPr>
          <w:b/>
          <w:bCs/>
          <w:sz w:val="20"/>
          <w:szCs w:val="20"/>
        </w:rPr>
        <w:t xml:space="preserve"> </w:t>
      </w:r>
      <w:r>
        <w:rPr>
          <w:sz w:val="20"/>
          <w:szCs w:val="20"/>
        </w:rPr>
        <w:t xml:space="preserve">Warranty and Support </w:t>
      </w:r>
    </w:p>
    <w:p w14:paraId="0BA25CB2" w14:textId="77777777" w:rsidR="009A48DF" w:rsidRDefault="009A48DF" w:rsidP="009A48DF">
      <w:pPr>
        <w:pStyle w:val="Default"/>
        <w:rPr>
          <w:sz w:val="20"/>
          <w:szCs w:val="20"/>
        </w:rPr>
      </w:pPr>
    </w:p>
    <w:p w14:paraId="6ECAE217" w14:textId="59FA0772" w:rsidR="009A48DF" w:rsidRDefault="009A48DF" w:rsidP="00A34AE1">
      <w:pPr>
        <w:pStyle w:val="Default"/>
        <w:ind w:left="720"/>
        <w:rPr>
          <w:sz w:val="20"/>
          <w:szCs w:val="20"/>
        </w:rPr>
      </w:pPr>
      <w:r>
        <w:rPr>
          <w:sz w:val="20"/>
          <w:szCs w:val="20"/>
        </w:rPr>
        <w:t>A</w:t>
      </w:r>
      <w:r w:rsidR="00A34AE1">
        <w:rPr>
          <w:sz w:val="20"/>
          <w:szCs w:val="20"/>
        </w:rPr>
        <w:t>.</w:t>
      </w:r>
      <w:r>
        <w:rPr>
          <w:sz w:val="20"/>
          <w:szCs w:val="20"/>
        </w:rPr>
        <w:t xml:space="preserve"> Manufacturer shall provide a five-year, on-site, next business day warranty, with a “Keep Your Hard Drive” option, and emergency cloud recording option. </w:t>
      </w:r>
    </w:p>
    <w:p w14:paraId="78508CDB" w14:textId="306D0140" w:rsidR="009A48DF" w:rsidRDefault="009A48DF" w:rsidP="009A48DF">
      <w:pPr>
        <w:pStyle w:val="Default"/>
        <w:jc w:val="center"/>
        <w:rPr>
          <w:color w:val="FF0000"/>
          <w:sz w:val="20"/>
          <w:szCs w:val="20"/>
        </w:rPr>
      </w:pPr>
      <w:r>
        <w:rPr>
          <w:i/>
          <w:iCs/>
          <w:color w:val="FF0000"/>
          <w:sz w:val="20"/>
          <w:szCs w:val="20"/>
        </w:rPr>
        <w:t>Keep Your Hard Drive is defined as: In the event of a drive failure, a replacement drive shall be provided, and the faulty drive shall remain on premise.</w:t>
      </w:r>
    </w:p>
    <w:p w14:paraId="012DD6C4" w14:textId="45389B2E" w:rsidR="00257E36" w:rsidRDefault="009A48DF" w:rsidP="009A48DF">
      <w:pPr>
        <w:pStyle w:val="HANWHANormal"/>
        <w:jc w:val="center"/>
      </w:pPr>
      <w:r>
        <w:rPr>
          <w:b/>
          <w:bCs/>
        </w:rPr>
        <w:t>END OF SECTION</w:t>
      </w:r>
    </w:p>
    <w:p w14:paraId="27BD01E0" w14:textId="18FDB4E3" w:rsidR="00257E36" w:rsidRDefault="00257E36">
      <w:pPr>
        <w:pStyle w:val="HANWHANormal"/>
      </w:pPr>
    </w:p>
    <w:p w14:paraId="58111904" w14:textId="22F9A345" w:rsidR="00257E36" w:rsidRDefault="00257E36">
      <w:pPr>
        <w:pStyle w:val="HANWHANormal"/>
      </w:pPr>
    </w:p>
    <w:p w14:paraId="5DF9485C" w14:textId="3F59D766" w:rsidR="00257E36" w:rsidRDefault="00257E36">
      <w:pPr>
        <w:pStyle w:val="HANWHANormal"/>
      </w:pPr>
    </w:p>
    <w:p w14:paraId="74A9460F" w14:textId="1CF19DC5" w:rsidR="00257E36" w:rsidRDefault="00257E36">
      <w:pPr>
        <w:pStyle w:val="HANWHANormal"/>
      </w:pPr>
    </w:p>
    <w:p w14:paraId="7C3E4CD4" w14:textId="7D165F0B" w:rsidR="00257E36" w:rsidRDefault="00257E36">
      <w:pPr>
        <w:pStyle w:val="HANWHANormal"/>
      </w:pPr>
    </w:p>
    <w:p w14:paraId="5E4916EA" w14:textId="3500FAD5" w:rsidR="00257E36" w:rsidRDefault="00257E36">
      <w:pPr>
        <w:pStyle w:val="HANWHANormal"/>
      </w:pPr>
    </w:p>
    <w:p w14:paraId="01A37F78" w14:textId="785DDA02" w:rsidR="00257E36" w:rsidRDefault="00257E36">
      <w:pPr>
        <w:pStyle w:val="HANWHANormal"/>
      </w:pPr>
    </w:p>
    <w:p w14:paraId="43818081" w14:textId="5A2BAAF4" w:rsidR="00257E36" w:rsidRDefault="00257E36">
      <w:pPr>
        <w:pStyle w:val="HANWHANormal"/>
      </w:pPr>
    </w:p>
    <w:p w14:paraId="584A4787" w14:textId="34A6EDAB" w:rsidR="00257E36" w:rsidRDefault="00257E36">
      <w:pPr>
        <w:pStyle w:val="HANWHANormal"/>
      </w:pPr>
    </w:p>
    <w:p w14:paraId="02F89AFB" w14:textId="165E4B34" w:rsidR="00257E36" w:rsidRDefault="00257E36">
      <w:pPr>
        <w:pStyle w:val="HANWHANormal"/>
      </w:pPr>
    </w:p>
    <w:p w14:paraId="3A77D054" w14:textId="77777777" w:rsidR="00257E36" w:rsidRDefault="00257E36">
      <w:pPr>
        <w:pStyle w:val="HANWHANormal"/>
      </w:pPr>
    </w:p>
    <w:p w14:paraId="765D5ED1" w14:textId="08483007" w:rsidR="ABFFABFF" w:rsidRDefault="00D92143" w:rsidP="00257E36">
      <w:pPr>
        <w:pStyle w:val="HANWHAPart"/>
        <w:ind w:left="0" w:firstLine="0"/>
      </w:pPr>
      <w:r>
        <w:t>Part 2</w:t>
      </w:r>
      <w:r>
        <w:tab/>
      </w:r>
      <w:r w:rsidR="ABFFABFF">
        <w:t>PRODUCTS</w:t>
      </w:r>
    </w:p>
    <w:p w14:paraId="765D5ED2" w14:textId="4A865D89" w:rsidR="ABFFABFF" w:rsidRDefault="00D92143" w:rsidP="00D92143">
      <w:pPr>
        <w:pStyle w:val="HANWHAArticle"/>
        <w:numPr>
          <w:ilvl w:val="1"/>
          <w:numId w:val="10"/>
        </w:numPr>
      </w:pPr>
      <w:r>
        <w:t xml:space="preserve">  </w:t>
      </w:r>
      <w:r w:rsidR="ABFFABFF">
        <w:t>MANUFACTURER</w:t>
      </w:r>
    </w:p>
    <w:p w14:paraId="416F8C6A" w14:textId="46ED7A2D" w:rsidR="00D92143" w:rsidRDefault="ABFFABFF" w:rsidP="00D92143">
      <w:pPr>
        <w:pStyle w:val="HANWHAParagraph"/>
      </w:pPr>
      <w:r>
        <w:t xml:space="preserve">Acceptable Manufacturer: Hanwha </w:t>
      </w:r>
      <w:r w:rsidR="002B3281">
        <w:t>Vision</w:t>
      </w:r>
      <w:r>
        <w:t>, which is located at: 500 Frank W. Burr Blvd.; Teaneck, NJ 07666; Toll Free Tel: 877-213-1222; Fax: 201-373-0124; Email:</w:t>
      </w:r>
      <w:hyperlink r:id="rId11" w:history="1">
        <w:r>
          <w:rPr>
            <w:color w:val="802020"/>
            <w:u w:val="single"/>
          </w:rPr>
          <w:t>request info (customerservice@hanwha.com)</w:t>
        </w:r>
      </w:hyperlink>
      <w:r>
        <w:t>; Web:</w:t>
      </w:r>
      <w:hyperlink r:id="rId12" w:history="1">
        <w:r w:rsidR="002B3281" w:rsidRPr="00304199">
          <w:rPr>
            <w:rStyle w:val="Hyperlink"/>
          </w:rPr>
          <w:t>https://www.hanwhavisionamerica.com</w:t>
        </w:r>
      </w:hyperlink>
    </w:p>
    <w:p w14:paraId="765D5ED4" w14:textId="1F74F61A" w:rsidR="ABFFABFF" w:rsidRDefault="ABFFABFF" w:rsidP="ABFFABFF">
      <w:pPr>
        <w:pStyle w:val="HANWHAParagraph"/>
      </w:pPr>
      <w:r>
        <w:t>Requests for substitutions will be considered in accordance with provisions of Section 01 60 00 - Product Requirements.</w:t>
      </w:r>
    </w:p>
    <w:p w14:paraId="6512108B" w14:textId="536A6983" w:rsidR="00D92143" w:rsidRDefault="00D92143" w:rsidP="ABFFABFF">
      <w:pPr>
        <w:pStyle w:val="HANWHAParagraph"/>
      </w:pPr>
      <w:r>
        <w:t>Products</w:t>
      </w:r>
    </w:p>
    <w:p w14:paraId="345EB9C1" w14:textId="46AD6AE9" w:rsidR="00D92143" w:rsidRDefault="00D92143" w:rsidP="00D92143">
      <w:pPr>
        <w:pStyle w:val="HANWHASubPara"/>
      </w:pPr>
      <w:r>
        <w:t>1U 4-Bay Enterprise Video Recording Server – WRR-P-E201</w:t>
      </w:r>
      <w:r w:rsidR="00A5689F">
        <w:t>W</w:t>
      </w:r>
      <w:r w:rsidR="0007315F">
        <w:t>2</w:t>
      </w:r>
      <w:r w:rsidR="00A5689F">
        <w:t>, WRR-P-E201L</w:t>
      </w:r>
      <w:r w:rsidR="0007315F">
        <w:t>2</w:t>
      </w:r>
      <w:r w:rsidR="00A5689F">
        <w:t>, WRR-P-E201S</w:t>
      </w:r>
      <w:r w:rsidR="0007315F">
        <w:t>2</w:t>
      </w:r>
    </w:p>
    <w:p w14:paraId="096EEA15" w14:textId="248D59C4" w:rsidR="00D92143" w:rsidRDefault="00D92143" w:rsidP="00D92143">
      <w:pPr>
        <w:pStyle w:val="HANWHAArticle"/>
        <w:numPr>
          <w:ilvl w:val="1"/>
          <w:numId w:val="10"/>
        </w:numPr>
      </w:pPr>
      <w:r>
        <w:t xml:space="preserve">  Description</w:t>
      </w:r>
    </w:p>
    <w:p w14:paraId="7D914FA2" w14:textId="0768229B" w:rsidR="00D92143" w:rsidRDefault="00D92143" w:rsidP="00D92143">
      <w:pPr>
        <w:pStyle w:val="HANWHAArticle"/>
        <w:numPr>
          <w:ilvl w:val="0"/>
          <w:numId w:val="11"/>
        </w:numPr>
        <w:rPr>
          <w:rFonts w:eastAsiaTheme="minorHAnsi"/>
          <w:color w:val="000000"/>
        </w:rPr>
      </w:pPr>
      <w:r w:rsidRPr="00D92143">
        <w:rPr>
          <w:rFonts w:eastAsiaTheme="minorHAnsi"/>
          <w:color w:val="000000"/>
        </w:rPr>
        <w:t>The Video Recording/Multi-Purpose Server (“Recording Server”) shall be an enterprise class 1U rack-mount server providing storage scalability up to 80TB.</w:t>
      </w:r>
    </w:p>
    <w:p w14:paraId="410456EC" w14:textId="383ED5BB" w:rsidR="00D92143" w:rsidRDefault="00D92143" w:rsidP="00D92143">
      <w:pPr>
        <w:pStyle w:val="HANWHAArticle"/>
        <w:numPr>
          <w:ilvl w:val="0"/>
          <w:numId w:val="11"/>
        </w:numPr>
        <w:rPr>
          <w:rFonts w:eastAsiaTheme="minorHAnsi"/>
          <w:color w:val="000000"/>
        </w:rPr>
      </w:pPr>
      <w:r>
        <w:rPr>
          <w:rFonts w:eastAsiaTheme="minorHAnsi"/>
          <w:color w:val="000000"/>
        </w:rPr>
        <w:t>The Manufacturer shall certify that the Recording Server has been designed and built for the purpose of recording surveillance video.</w:t>
      </w:r>
    </w:p>
    <w:p w14:paraId="5D9A36A8" w14:textId="1E9F0B10" w:rsidR="00D92143" w:rsidRDefault="00D92143" w:rsidP="00D92143">
      <w:pPr>
        <w:pStyle w:val="HANWHAArticle"/>
        <w:numPr>
          <w:ilvl w:val="0"/>
          <w:numId w:val="11"/>
        </w:numPr>
        <w:rPr>
          <w:rFonts w:eastAsiaTheme="minorHAnsi"/>
          <w:color w:val="000000"/>
        </w:rPr>
      </w:pPr>
      <w:r>
        <w:rPr>
          <w:rFonts w:eastAsiaTheme="minorHAnsi"/>
          <w:color w:val="000000"/>
        </w:rPr>
        <w:t>The Recording Server</w:t>
      </w:r>
      <w:r w:rsidR="002D6796">
        <w:rPr>
          <w:rFonts w:eastAsiaTheme="minorHAnsi"/>
          <w:color w:val="000000"/>
        </w:rPr>
        <w:t xml:space="preserve"> shall provide the capability for remote management, disaster recovery, and critical resource management.</w:t>
      </w:r>
    </w:p>
    <w:p w14:paraId="56782C85" w14:textId="6A01D816" w:rsidR="002D6796" w:rsidRDefault="002D6796" w:rsidP="00D92143">
      <w:pPr>
        <w:pStyle w:val="HANWHAArticle"/>
        <w:numPr>
          <w:ilvl w:val="0"/>
          <w:numId w:val="11"/>
        </w:numPr>
        <w:rPr>
          <w:rFonts w:eastAsiaTheme="minorHAnsi"/>
          <w:color w:val="000000"/>
        </w:rPr>
      </w:pPr>
      <w:r>
        <w:rPr>
          <w:rFonts w:eastAsiaTheme="minorHAnsi"/>
          <w:color w:val="000000"/>
        </w:rPr>
        <w:t>The Recording server shall have dual dedicated operating system and RAID 1 power-protected SSDs to facilitate accelerated boot, application load-times, RAID 1 protection and power protection.</w:t>
      </w:r>
    </w:p>
    <w:p w14:paraId="63CBBF9F" w14:textId="24AAB7F1" w:rsidR="002D6796" w:rsidRDefault="002D6796" w:rsidP="00D92143">
      <w:pPr>
        <w:pStyle w:val="HANWHAArticle"/>
        <w:numPr>
          <w:ilvl w:val="0"/>
          <w:numId w:val="11"/>
        </w:numPr>
        <w:rPr>
          <w:rFonts w:eastAsiaTheme="minorHAnsi"/>
          <w:color w:val="000000"/>
        </w:rPr>
      </w:pPr>
      <w:r>
        <w:rPr>
          <w:rFonts w:eastAsiaTheme="minorHAnsi"/>
          <w:color w:val="000000"/>
        </w:rPr>
        <w:t>The Recording Server shall have redundant, hot-swappable, storage drives, cooling fans, and power supplies.</w:t>
      </w:r>
    </w:p>
    <w:p w14:paraId="2A5D9D2C" w14:textId="77777777" w:rsidR="002D6796" w:rsidRDefault="002D6796" w:rsidP="00D92143">
      <w:pPr>
        <w:pStyle w:val="HANWHAArticle"/>
        <w:numPr>
          <w:ilvl w:val="0"/>
          <w:numId w:val="11"/>
        </w:numPr>
        <w:rPr>
          <w:rFonts w:eastAsiaTheme="minorHAnsi"/>
          <w:color w:val="000000"/>
        </w:rPr>
      </w:pPr>
      <w:r>
        <w:rPr>
          <w:rFonts w:eastAsiaTheme="minorHAnsi"/>
          <w:color w:val="000000"/>
        </w:rPr>
        <w:t>Video Storage</w:t>
      </w:r>
    </w:p>
    <w:p w14:paraId="445F4EB9" w14:textId="19F7F1CC" w:rsidR="002D6796" w:rsidRDefault="002D6796" w:rsidP="002D6796">
      <w:pPr>
        <w:pStyle w:val="HANWHAArticle"/>
        <w:numPr>
          <w:ilvl w:val="0"/>
          <w:numId w:val="12"/>
        </w:numPr>
        <w:rPr>
          <w:rFonts w:eastAsiaTheme="minorHAnsi"/>
          <w:color w:val="000000"/>
        </w:rPr>
      </w:pPr>
      <w:r>
        <w:rPr>
          <w:rFonts w:eastAsiaTheme="minorHAnsi"/>
          <w:color w:val="000000"/>
        </w:rPr>
        <w:t>Hard Drive Bays</w:t>
      </w:r>
    </w:p>
    <w:p w14:paraId="5803DBE0" w14:textId="034055F2" w:rsidR="002D6796" w:rsidRDefault="002D6796" w:rsidP="002D6796">
      <w:pPr>
        <w:pStyle w:val="HANWHAArticle"/>
        <w:numPr>
          <w:ilvl w:val="1"/>
          <w:numId w:val="12"/>
        </w:numPr>
        <w:rPr>
          <w:rFonts w:eastAsiaTheme="minorHAnsi"/>
          <w:color w:val="000000"/>
        </w:rPr>
      </w:pPr>
      <w:r>
        <w:rPr>
          <w:rFonts w:eastAsiaTheme="minorHAnsi"/>
          <w:color w:val="000000"/>
        </w:rPr>
        <w:t>Number (4) 3.5” HDD Hot swappable Bays</w:t>
      </w:r>
    </w:p>
    <w:p w14:paraId="562DC9B4" w14:textId="72ACDA94" w:rsidR="002D6796" w:rsidRDefault="002D6796" w:rsidP="002D6796">
      <w:pPr>
        <w:pStyle w:val="HANWHAArticle"/>
        <w:numPr>
          <w:ilvl w:val="1"/>
          <w:numId w:val="12"/>
        </w:numPr>
        <w:rPr>
          <w:rFonts w:eastAsiaTheme="minorHAnsi"/>
          <w:color w:val="000000"/>
        </w:rPr>
      </w:pPr>
      <w:r>
        <w:rPr>
          <w:rFonts w:eastAsiaTheme="minorHAnsi"/>
          <w:color w:val="000000"/>
        </w:rPr>
        <w:t>Type: SAS or SATA</w:t>
      </w:r>
    </w:p>
    <w:p w14:paraId="6C4A44C4" w14:textId="1DD63E4D" w:rsidR="002D6796" w:rsidRDefault="002D6796" w:rsidP="002D6796">
      <w:pPr>
        <w:pStyle w:val="HANWHAArticle"/>
        <w:numPr>
          <w:ilvl w:val="0"/>
          <w:numId w:val="12"/>
        </w:numPr>
        <w:rPr>
          <w:rFonts w:eastAsiaTheme="minorHAnsi"/>
          <w:color w:val="000000"/>
        </w:rPr>
      </w:pPr>
      <w:r>
        <w:rPr>
          <w:rFonts w:eastAsiaTheme="minorHAnsi"/>
          <w:color w:val="000000"/>
        </w:rPr>
        <w:t>SAS Drives</w:t>
      </w:r>
    </w:p>
    <w:p w14:paraId="3F20DAD4" w14:textId="7C090C3C" w:rsidR="002D6796" w:rsidRDefault="002D6796" w:rsidP="002D6796">
      <w:pPr>
        <w:pStyle w:val="HANWHAArticle"/>
        <w:numPr>
          <w:ilvl w:val="1"/>
          <w:numId w:val="12"/>
        </w:numPr>
        <w:rPr>
          <w:rFonts w:eastAsiaTheme="minorHAnsi"/>
          <w:color w:val="000000"/>
        </w:rPr>
      </w:pPr>
      <w:r>
        <w:rPr>
          <w:rFonts w:eastAsiaTheme="minorHAnsi"/>
          <w:color w:val="000000"/>
        </w:rPr>
        <w:t>Size: 3.5”</w:t>
      </w:r>
    </w:p>
    <w:p w14:paraId="0227610C" w14:textId="4ED2DF3B" w:rsidR="002D6796" w:rsidRDefault="002D6796" w:rsidP="002D6796">
      <w:pPr>
        <w:pStyle w:val="HANWHAArticle"/>
        <w:numPr>
          <w:ilvl w:val="1"/>
          <w:numId w:val="12"/>
        </w:numPr>
        <w:rPr>
          <w:rFonts w:eastAsiaTheme="minorHAnsi"/>
          <w:color w:val="000000"/>
        </w:rPr>
      </w:pPr>
      <w:r>
        <w:rPr>
          <w:rFonts w:eastAsiaTheme="minorHAnsi"/>
          <w:color w:val="000000"/>
        </w:rPr>
        <w:t>Capacity 12TB, 16TB, or 20TB per drive</w:t>
      </w:r>
    </w:p>
    <w:p w14:paraId="4D3B9891" w14:textId="14B1A15F" w:rsidR="002D6796" w:rsidRDefault="002D6796" w:rsidP="002D6796">
      <w:pPr>
        <w:pStyle w:val="HANWHAArticle"/>
        <w:numPr>
          <w:ilvl w:val="1"/>
          <w:numId w:val="12"/>
        </w:numPr>
        <w:rPr>
          <w:rFonts w:eastAsiaTheme="minorHAnsi"/>
          <w:color w:val="000000"/>
        </w:rPr>
      </w:pPr>
      <w:r>
        <w:rPr>
          <w:rFonts w:eastAsiaTheme="minorHAnsi"/>
          <w:color w:val="000000"/>
        </w:rPr>
        <w:t>Speed 7200rpm</w:t>
      </w:r>
    </w:p>
    <w:p w14:paraId="7D886770" w14:textId="2C8491F3" w:rsidR="002D6796" w:rsidRDefault="002D6796" w:rsidP="002D6796">
      <w:pPr>
        <w:pStyle w:val="HANWHAArticle"/>
        <w:numPr>
          <w:ilvl w:val="0"/>
          <w:numId w:val="12"/>
        </w:numPr>
        <w:rPr>
          <w:rFonts w:eastAsiaTheme="minorHAnsi"/>
          <w:color w:val="000000"/>
        </w:rPr>
      </w:pPr>
      <w:r>
        <w:rPr>
          <w:rFonts w:eastAsiaTheme="minorHAnsi"/>
          <w:color w:val="000000"/>
        </w:rPr>
        <w:t>SATA Drives</w:t>
      </w:r>
    </w:p>
    <w:p w14:paraId="74DFF41C" w14:textId="7169DDD7" w:rsidR="002D6796" w:rsidRDefault="002D6796" w:rsidP="002D6796">
      <w:pPr>
        <w:pStyle w:val="HANWHAArticle"/>
        <w:numPr>
          <w:ilvl w:val="1"/>
          <w:numId w:val="12"/>
        </w:numPr>
        <w:rPr>
          <w:rFonts w:eastAsiaTheme="minorHAnsi"/>
          <w:color w:val="000000"/>
        </w:rPr>
      </w:pPr>
      <w:r>
        <w:rPr>
          <w:rFonts w:eastAsiaTheme="minorHAnsi"/>
          <w:color w:val="000000"/>
        </w:rPr>
        <w:t>Size: 3.5”</w:t>
      </w:r>
    </w:p>
    <w:p w14:paraId="55CD4349" w14:textId="5F74FBA0" w:rsidR="002D6796" w:rsidRDefault="002D6796" w:rsidP="002D6796">
      <w:pPr>
        <w:pStyle w:val="HANWHAArticle"/>
        <w:numPr>
          <w:ilvl w:val="1"/>
          <w:numId w:val="12"/>
        </w:numPr>
        <w:rPr>
          <w:rFonts w:eastAsiaTheme="minorHAnsi"/>
          <w:color w:val="000000"/>
        </w:rPr>
      </w:pPr>
      <w:r>
        <w:rPr>
          <w:rFonts w:eastAsiaTheme="minorHAnsi"/>
          <w:color w:val="000000"/>
        </w:rPr>
        <w:t>Capacity 4TB, 8TB</w:t>
      </w:r>
      <w:r w:rsidR="00E11DB7">
        <w:rPr>
          <w:rFonts w:eastAsiaTheme="minorHAnsi"/>
          <w:color w:val="000000"/>
        </w:rPr>
        <w:t xml:space="preserve"> </w:t>
      </w:r>
      <w:r>
        <w:rPr>
          <w:rFonts w:eastAsiaTheme="minorHAnsi"/>
          <w:color w:val="000000"/>
        </w:rPr>
        <w:t>per drive</w:t>
      </w:r>
    </w:p>
    <w:p w14:paraId="3E9B2AE0" w14:textId="61C8A7AB" w:rsidR="002D6796" w:rsidRDefault="002D6796" w:rsidP="002D6796">
      <w:pPr>
        <w:pStyle w:val="HANWHAArticle"/>
        <w:numPr>
          <w:ilvl w:val="1"/>
          <w:numId w:val="12"/>
        </w:numPr>
        <w:rPr>
          <w:rFonts w:eastAsiaTheme="minorHAnsi"/>
          <w:color w:val="000000"/>
        </w:rPr>
      </w:pPr>
      <w:r>
        <w:rPr>
          <w:rFonts w:eastAsiaTheme="minorHAnsi"/>
          <w:color w:val="000000"/>
        </w:rPr>
        <w:lastRenderedPageBreak/>
        <w:t>Speed 7200rpm</w:t>
      </w:r>
    </w:p>
    <w:p w14:paraId="69D53238" w14:textId="5869F851" w:rsidR="002D6796" w:rsidRDefault="002D6796" w:rsidP="002D6796">
      <w:pPr>
        <w:pStyle w:val="HANWHAArticle"/>
        <w:numPr>
          <w:ilvl w:val="0"/>
          <w:numId w:val="12"/>
        </w:numPr>
        <w:rPr>
          <w:rFonts w:eastAsiaTheme="minorHAnsi"/>
          <w:color w:val="000000"/>
        </w:rPr>
      </w:pPr>
      <w:r>
        <w:rPr>
          <w:rFonts w:eastAsiaTheme="minorHAnsi"/>
          <w:color w:val="000000"/>
        </w:rPr>
        <w:t xml:space="preserve">High-Performance SATA </w:t>
      </w:r>
      <w:r w:rsidR="00D9483C">
        <w:rPr>
          <w:rFonts w:eastAsiaTheme="minorHAnsi"/>
          <w:color w:val="000000"/>
        </w:rPr>
        <w:t>HD</w:t>
      </w:r>
      <w:r>
        <w:rPr>
          <w:rFonts w:eastAsiaTheme="minorHAnsi"/>
          <w:color w:val="000000"/>
        </w:rPr>
        <w:t>D</w:t>
      </w:r>
    </w:p>
    <w:p w14:paraId="326EB0A0" w14:textId="30BDB4FF" w:rsidR="002D6796" w:rsidRDefault="002D6796" w:rsidP="002D6796">
      <w:pPr>
        <w:pStyle w:val="HANWHAArticle"/>
        <w:numPr>
          <w:ilvl w:val="1"/>
          <w:numId w:val="12"/>
        </w:numPr>
        <w:rPr>
          <w:rFonts w:eastAsiaTheme="minorHAnsi"/>
          <w:color w:val="000000"/>
        </w:rPr>
      </w:pPr>
      <w:r>
        <w:rPr>
          <w:rFonts w:eastAsiaTheme="minorHAnsi"/>
          <w:color w:val="000000"/>
        </w:rPr>
        <w:t>Size: 3.5”</w:t>
      </w:r>
    </w:p>
    <w:p w14:paraId="78D5767F" w14:textId="0E779C2F" w:rsidR="002D6796" w:rsidRDefault="002D6796" w:rsidP="002D6796">
      <w:pPr>
        <w:pStyle w:val="HANWHAArticle"/>
        <w:numPr>
          <w:ilvl w:val="1"/>
          <w:numId w:val="12"/>
        </w:numPr>
        <w:rPr>
          <w:rFonts w:eastAsiaTheme="minorHAnsi"/>
          <w:color w:val="000000"/>
        </w:rPr>
      </w:pPr>
      <w:r>
        <w:rPr>
          <w:rFonts w:eastAsiaTheme="minorHAnsi"/>
          <w:color w:val="000000"/>
        </w:rPr>
        <w:t>Capacity: N/A</w:t>
      </w:r>
    </w:p>
    <w:p w14:paraId="1DAF6229" w14:textId="2D53DBAB" w:rsidR="002D6796" w:rsidRDefault="002D6796" w:rsidP="002D6796">
      <w:pPr>
        <w:pStyle w:val="HANWHAArticle"/>
        <w:numPr>
          <w:ilvl w:val="1"/>
          <w:numId w:val="12"/>
        </w:numPr>
        <w:rPr>
          <w:rFonts w:eastAsiaTheme="minorHAnsi"/>
          <w:color w:val="000000"/>
        </w:rPr>
      </w:pPr>
      <w:r>
        <w:rPr>
          <w:rFonts w:eastAsiaTheme="minorHAnsi"/>
          <w:color w:val="000000"/>
        </w:rPr>
        <w:t>Speed: 6G</w:t>
      </w:r>
    </w:p>
    <w:p w14:paraId="3128F5D5" w14:textId="42D382E4" w:rsidR="002D6796" w:rsidRDefault="002D6796" w:rsidP="002D6796">
      <w:pPr>
        <w:pStyle w:val="HANWHAArticle"/>
        <w:numPr>
          <w:ilvl w:val="0"/>
          <w:numId w:val="12"/>
        </w:numPr>
        <w:rPr>
          <w:rFonts w:eastAsiaTheme="minorHAnsi"/>
          <w:color w:val="000000"/>
        </w:rPr>
      </w:pPr>
      <w:r>
        <w:rPr>
          <w:rFonts w:eastAsiaTheme="minorHAnsi"/>
          <w:color w:val="000000"/>
        </w:rPr>
        <w:t xml:space="preserve">High-Performance SAS </w:t>
      </w:r>
      <w:r w:rsidR="00D9483C">
        <w:rPr>
          <w:rFonts w:eastAsiaTheme="minorHAnsi"/>
          <w:color w:val="000000"/>
        </w:rPr>
        <w:t>HD</w:t>
      </w:r>
      <w:r>
        <w:rPr>
          <w:rFonts w:eastAsiaTheme="minorHAnsi"/>
          <w:color w:val="000000"/>
        </w:rPr>
        <w:t>D</w:t>
      </w:r>
    </w:p>
    <w:p w14:paraId="0B6BCB18" w14:textId="2481DDB5" w:rsidR="002D6796" w:rsidRDefault="002D6796" w:rsidP="002D6796">
      <w:pPr>
        <w:pStyle w:val="HANWHAArticle"/>
        <w:numPr>
          <w:ilvl w:val="1"/>
          <w:numId w:val="12"/>
        </w:numPr>
        <w:rPr>
          <w:rFonts w:eastAsiaTheme="minorHAnsi"/>
          <w:color w:val="000000"/>
        </w:rPr>
      </w:pPr>
      <w:r>
        <w:rPr>
          <w:rFonts w:eastAsiaTheme="minorHAnsi"/>
          <w:color w:val="000000"/>
        </w:rPr>
        <w:t xml:space="preserve">Size: </w:t>
      </w:r>
      <w:r w:rsidR="00D9483C">
        <w:rPr>
          <w:rFonts w:eastAsiaTheme="minorHAnsi"/>
          <w:color w:val="000000"/>
        </w:rPr>
        <w:t>3</w:t>
      </w:r>
      <w:r>
        <w:rPr>
          <w:rFonts w:eastAsiaTheme="minorHAnsi"/>
          <w:color w:val="000000"/>
        </w:rPr>
        <w:t>.5”</w:t>
      </w:r>
    </w:p>
    <w:p w14:paraId="415AFB9C" w14:textId="77777777" w:rsidR="002D6796" w:rsidRDefault="002D6796" w:rsidP="002D6796">
      <w:pPr>
        <w:pStyle w:val="HANWHAArticle"/>
        <w:numPr>
          <w:ilvl w:val="1"/>
          <w:numId w:val="12"/>
        </w:numPr>
        <w:rPr>
          <w:rFonts w:eastAsiaTheme="minorHAnsi"/>
          <w:color w:val="000000"/>
        </w:rPr>
      </w:pPr>
      <w:r>
        <w:rPr>
          <w:rFonts w:eastAsiaTheme="minorHAnsi"/>
          <w:color w:val="000000"/>
        </w:rPr>
        <w:t>Capacity: N/A</w:t>
      </w:r>
    </w:p>
    <w:p w14:paraId="5A7369BC" w14:textId="2095E6F1" w:rsidR="002D6796" w:rsidRDefault="002D6796" w:rsidP="002D6796">
      <w:pPr>
        <w:pStyle w:val="HANWHAArticle"/>
        <w:numPr>
          <w:ilvl w:val="1"/>
          <w:numId w:val="12"/>
        </w:numPr>
        <w:rPr>
          <w:rFonts w:eastAsiaTheme="minorHAnsi"/>
          <w:color w:val="000000"/>
        </w:rPr>
      </w:pPr>
      <w:r>
        <w:rPr>
          <w:rFonts w:eastAsiaTheme="minorHAnsi"/>
          <w:color w:val="000000"/>
        </w:rPr>
        <w:t>Speed: 12G</w:t>
      </w:r>
    </w:p>
    <w:p w14:paraId="31C96AF9" w14:textId="5E473667" w:rsidR="002D6796" w:rsidRDefault="002D6796" w:rsidP="002D6796">
      <w:pPr>
        <w:pStyle w:val="HANWHAArticle"/>
        <w:numPr>
          <w:ilvl w:val="0"/>
          <w:numId w:val="11"/>
        </w:numPr>
        <w:rPr>
          <w:rFonts w:eastAsiaTheme="minorHAnsi"/>
          <w:color w:val="000000"/>
        </w:rPr>
      </w:pPr>
      <w:r>
        <w:rPr>
          <w:rFonts w:eastAsiaTheme="minorHAnsi"/>
          <w:color w:val="000000"/>
        </w:rPr>
        <w:t>Processor(s)</w:t>
      </w:r>
    </w:p>
    <w:p w14:paraId="6CFEED53" w14:textId="61910DDD" w:rsidR="002D6796" w:rsidRDefault="002D6796" w:rsidP="002D6796">
      <w:pPr>
        <w:pStyle w:val="HANWHAArticle"/>
        <w:numPr>
          <w:ilvl w:val="0"/>
          <w:numId w:val="13"/>
        </w:numPr>
        <w:rPr>
          <w:rFonts w:eastAsiaTheme="minorHAnsi"/>
          <w:color w:val="000000"/>
        </w:rPr>
      </w:pPr>
      <w:r>
        <w:rPr>
          <w:rFonts w:eastAsiaTheme="minorHAnsi"/>
          <w:color w:val="000000"/>
        </w:rPr>
        <w:t xml:space="preserve">Intel Xeon </w:t>
      </w:r>
      <w:r w:rsidR="00CF002A" w:rsidRPr="00CF002A">
        <w:rPr>
          <w:rFonts w:eastAsiaTheme="minorHAnsi" w:hint="eastAsia"/>
          <w:color w:val="000000"/>
        </w:rPr>
        <w:t>6333P</w:t>
      </w:r>
    </w:p>
    <w:p w14:paraId="3045E670" w14:textId="4B22F99A" w:rsidR="002D6796" w:rsidRDefault="002D6796" w:rsidP="002D6796">
      <w:pPr>
        <w:pStyle w:val="HANWHAArticle"/>
        <w:numPr>
          <w:ilvl w:val="1"/>
          <w:numId w:val="13"/>
        </w:numPr>
        <w:rPr>
          <w:rFonts w:eastAsiaTheme="minorHAnsi"/>
          <w:color w:val="000000"/>
        </w:rPr>
      </w:pPr>
      <w:r>
        <w:rPr>
          <w:rFonts w:eastAsiaTheme="minorHAnsi"/>
          <w:color w:val="000000"/>
        </w:rPr>
        <w:t>Properties: 6 Cores, 12 Threads, 3.</w:t>
      </w:r>
      <w:r w:rsidR="00363716" w:rsidRPr="00363716">
        <w:rPr>
          <w:rFonts w:eastAsiaTheme="minorHAnsi" w:hint="eastAsia"/>
          <w:color w:val="000000"/>
        </w:rPr>
        <w:t>1</w:t>
      </w:r>
      <w:r>
        <w:rPr>
          <w:rFonts w:eastAsiaTheme="minorHAnsi"/>
          <w:color w:val="000000"/>
        </w:rPr>
        <w:t>0 GHz</w:t>
      </w:r>
    </w:p>
    <w:p w14:paraId="2DE8E42C" w14:textId="25E3D5A4" w:rsidR="002D6796" w:rsidRDefault="002D6796" w:rsidP="002D6796">
      <w:pPr>
        <w:pStyle w:val="HANWHAArticle"/>
        <w:numPr>
          <w:ilvl w:val="0"/>
          <w:numId w:val="11"/>
        </w:numPr>
        <w:rPr>
          <w:rFonts w:eastAsiaTheme="minorHAnsi"/>
          <w:color w:val="000000"/>
        </w:rPr>
      </w:pPr>
      <w:r>
        <w:rPr>
          <w:rFonts w:eastAsiaTheme="minorHAnsi"/>
          <w:color w:val="000000"/>
        </w:rPr>
        <w:t>Operating System</w:t>
      </w:r>
    </w:p>
    <w:p w14:paraId="3087C726" w14:textId="59860374" w:rsidR="002D6796" w:rsidRDefault="002D6796" w:rsidP="002D6796">
      <w:pPr>
        <w:pStyle w:val="HANWHAArticle"/>
        <w:numPr>
          <w:ilvl w:val="0"/>
          <w:numId w:val="14"/>
        </w:numPr>
        <w:rPr>
          <w:rFonts w:eastAsiaTheme="minorHAnsi"/>
          <w:color w:val="000000"/>
        </w:rPr>
      </w:pPr>
      <w:r>
        <w:rPr>
          <w:rFonts w:eastAsiaTheme="minorHAnsi"/>
          <w:color w:val="000000"/>
        </w:rPr>
        <w:t>Software:</w:t>
      </w:r>
      <w:r>
        <w:rPr>
          <w:rFonts w:eastAsiaTheme="minorHAnsi"/>
          <w:color w:val="000000"/>
        </w:rPr>
        <w:tab/>
        <w:t xml:space="preserve">Windows </w:t>
      </w:r>
      <w:r w:rsidR="00363716">
        <w:rPr>
          <w:rFonts w:eastAsia="PMingLiU" w:hint="eastAsia"/>
          <w:color w:val="000000"/>
          <w:lang w:eastAsia="zh-TW"/>
        </w:rPr>
        <w:t>1</w:t>
      </w:r>
      <w:r>
        <w:rPr>
          <w:rFonts w:eastAsiaTheme="minorHAnsi"/>
          <w:color w:val="000000"/>
        </w:rPr>
        <w:t>1 I</w:t>
      </w:r>
      <w:r w:rsidR="00363716">
        <w:rPr>
          <w:rFonts w:eastAsia="PMingLiU" w:hint="eastAsia"/>
          <w:color w:val="000000"/>
          <w:lang w:eastAsia="zh-TW"/>
        </w:rPr>
        <w:t>o</w:t>
      </w:r>
      <w:r>
        <w:rPr>
          <w:rFonts w:eastAsiaTheme="minorHAnsi"/>
          <w:color w:val="000000"/>
        </w:rPr>
        <w:t>T LTSC</w:t>
      </w:r>
      <w:r w:rsidR="00363716">
        <w:rPr>
          <w:rFonts w:eastAsia="PMingLiU" w:hint="eastAsia"/>
          <w:color w:val="000000"/>
          <w:lang w:eastAsia="zh-TW"/>
        </w:rPr>
        <w:t xml:space="preserve"> 2024</w:t>
      </w:r>
      <w:r>
        <w:rPr>
          <w:rFonts w:eastAsiaTheme="minorHAnsi"/>
          <w:color w:val="000000"/>
        </w:rPr>
        <w:t>, Windows server 2022, Ubuntu</w:t>
      </w:r>
      <w:r w:rsidR="00A31E00">
        <w:rPr>
          <w:rFonts w:eastAsiaTheme="minorHAnsi"/>
          <w:color w:val="000000"/>
        </w:rPr>
        <w:t xml:space="preserve"> 22.04</w:t>
      </w:r>
    </w:p>
    <w:p w14:paraId="012123BF" w14:textId="43E61AB3" w:rsidR="00A31E00" w:rsidRDefault="00A31E00" w:rsidP="002D6796">
      <w:pPr>
        <w:pStyle w:val="HANWHAArticle"/>
        <w:numPr>
          <w:ilvl w:val="0"/>
          <w:numId w:val="14"/>
        </w:numPr>
        <w:rPr>
          <w:rFonts w:eastAsiaTheme="minorHAnsi"/>
          <w:color w:val="000000"/>
        </w:rPr>
      </w:pPr>
      <w:r>
        <w:rPr>
          <w:rFonts w:eastAsiaTheme="minorHAnsi"/>
          <w:color w:val="000000"/>
        </w:rPr>
        <w:t>Drives:</w:t>
      </w:r>
      <w:r>
        <w:rPr>
          <w:rFonts w:eastAsiaTheme="minorHAnsi"/>
          <w:color w:val="000000"/>
        </w:rPr>
        <w:tab/>
        <w:t>2 x 480GB M.2 SATA power protected SSD, RAID1</w:t>
      </w:r>
    </w:p>
    <w:p w14:paraId="6D9B1B6B" w14:textId="58193D81" w:rsidR="00A31E00" w:rsidRDefault="00A31E00" w:rsidP="00A31E00">
      <w:pPr>
        <w:pStyle w:val="HANWHAArticle"/>
        <w:numPr>
          <w:ilvl w:val="0"/>
          <w:numId w:val="0"/>
        </w:numPr>
        <w:ind w:left="576" w:hanging="576"/>
        <w:jc w:val="center"/>
        <w:rPr>
          <w:rFonts w:eastAsiaTheme="minorHAnsi"/>
          <w:color w:val="FF0000"/>
        </w:rPr>
      </w:pPr>
      <w:r>
        <w:rPr>
          <w:rFonts w:eastAsiaTheme="minorHAnsi"/>
          <w:color w:val="FF0000"/>
        </w:rPr>
        <w:t>A power-protected SSD ensures that no data loss occurs when power is lost, thereby</w:t>
      </w:r>
    </w:p>
    <w:p w14:paraId="5F708B21" w14:textId="41E39156" w:rsidR="00A31E00" w:rsidRPr="00A31E00" w:rsidRDefault="00A31E00" w:rsidP="00A31E00">
      <w:pPr>
        <w:pStyle w:val="HANWHAArticle"/>
        <w:numPr>
          <w:ilvl w:val="0"/>
          <w:numId w:val="0"/>
        </w:numPr>
        <w:ind w:left="576" w:hanging="576"/>
        <w:jc w:val="center"/>
        <w:rPr>
          <w:rFonts w:eastAsiaTheme="minorHAnsi"/>
          <w:color w:val="FF0000"/>
        </w:rPr>
      </w:pPr>
      <w:r>
        <w:rPr>
          <w:rFonts w:eastAsiaTheme="minorHAnsi"/>
          <w:color w:val="FF0000"/>
        </w:rPr>
        <w:t>Protecting data in transit for the OS, file systems, and VMS.</w:t>
      </w:r>
    </w:p>
    <w:p w14:paraId="7984D679" w14:textId="77777777" w:rsidR="00A31E00" w:rsidRDefault="00A31E00" w:rsidP="00A31E00">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Video Management System</w:t>
      </w:r>
    </w:p>
    <w:p w14:paraId="0DE71CFF" w14:textId="77777777" w:rsidR="00A31E00" w:rsidRDefault="00A31E00" w:rsidP="00A31E00">
      <w:pPr>
        <w:pStyle w:val="ListParagraph"/>
        <w:numPr>
          <w:ilvl w:val="0"/>
          <w:numId w:val="16"/>
        </w:numPr>
        <w:autoSpaceDE w:val="0"/>
        <w:autoSpaceDN w:val="0"/>
        <w:adjustRightInd w:val="0"/>
        <w:spacing w:after="164" w:line="240" w:lineRule="auto"/>
        <w:rPr>
          <w:rFonts w:eastAsiaTheme="minorHAnsi"/>
          <w:color w:val="000000"/>
        </w:rPr>
      </w:pPr>
      <w:r>
        <w:rPr>
          <w:rFonts w:eastAsiaTheme="minorHAnsi"/>
          <w:color w:val="000000"/>
        </w:rPr>
        <w:t>The Recording server shall have the VMS pre-installed and configured at the assembly location.</w:t>
      </w:r>
    </w:p>
    <w:p w14:paraId="165728C2" w14:textId="77777777" w:rsidR="00A31E00" w:rsidRDefault="00A31E00" w:rsidP="00A31E00">
      <w:pPr>
        <w:pStyle w:val="ListParagraph"/>
        <w:numPr>
          <w:ilvl w:val="0"/>
          <w:numId w:val="16"/>
        </w:numPr>
        <w:autoSpaceDE w:val="0"/>
        <w:autoSpaceDN w:val="0"/>
        <w:adjustRightInd w:val="0"/>
        <w:spacing w:after="164" w:line="240" w:lineRule="auto"/>
        <w:rPr>
          <w:rFonts w:eastAsiaTheme="minorHAnsi"/>
          <w:color w:val="000000"/>
        </w:rPr>
      </w:pPr>
      <w:r>
        <w:rPr>
          <w:rFonts w:eastAsiaTheme="minorHAnsi"/>
          <w:color w:val="000000"/>
        </w:rPr>
        <w:t>VMS shall be installed in the OS drive with RAID1 power protected SSDS for protection and speed.</w:t>
      </w:r>
    </w:p>
    <w:p w14:paraId="623023F8" w14:textId="77777777" w:rsidR="00A31E00" w:rsidRDefault="00A31E00" w:rsidP="00A31E00">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Rasilient software and cloud suit</w:t>
      </w:r>
    </w:p>
    <w:p w14:paraId="216BB84F" w14:textId="265DD2F7" w:rsidR="00D92143" w:rsidRDefault="00A31E00" w:rsidP="00A31E00">
      <w:pPr>
        <w:pStyle w:val="ListParagraph"/>
        <w:numPr>
          <w:ilvl w:val="0"/>
          <w:numId w:val="17"/>
        </w:numPr>
        <w:autoSpaceDE w:val="0"/>
        <w:autoSpaceDN w:val="0"/>
        <w:adjustRightInd w:val="0"/>
        <w:spacing w:after="164" w:line="240" w:lineRule="auto"/>
        <w:rPr>
          <w:rFonts w:eastAsiaTheme="minorHAnsi"/>
          <w:color w:val="000000"/>
        </w:rPr>
      </w:pPr>
      <w:r>
        <w:rPr>
          <w:rFonts w:eastAsiaTheme="minorHAnsi"/>
          <w:color w:val="000000"/>
        </w:rPr>
        <w:t>Cloud connector- Cloud connector is developed by R</w:t>
      </w:r>
      <w:r w:rsidR="00363716">
        <w:rPr>
          <w:rFonts w:eastAsia="PMingLiU" w:hint="eastAsia"/>
          <w:color w:val="000000"/>
          <w:lang w:eastAsia="zh-TW"/>
        </w:rPr>
        <w:t>a</w:t>
      </w:r>
      <w:r>
        <w:rPr>
          <w:rFonts w:eastAsiaTheme="minorHAnsi"/>
          <w:color w:val="000000"/>
        </w:rPr>
        <w:t>silie</w:t>
      </w:r>
      <w:r w:rsidR="00363716">
        <w:rPr>
          <w:rFonts w:eastAsia="PMingLiU" w:hint="eastAsia"/>
          <w:color w:val="000000"/>
          <w:lang w:eastAsia="zh-TW"/>
        </w:rPr>
        <w:t>n</w:t>
      </w:r>
      <w:r>
        <w:rPr>
          <w:rFonts w:eastAsiaTheme="minorHAnsi"/>
          <w:color w:val="000000"/>
        </w:rPr>
        <w:t>t designed to facilitate off-site Cloud storage and Emergency Cloud recording.  The internal Cloud Connector is included as part of the Recording server.</w:t>
      </w:r>
      <w:r w:rsidR="00D92143" w:rsidRPr="00A31E00">
        <w:rPr>
          <w:rFonts w:eastAsiaTheme="minorHAnsi"/>
          <w:color w:val="000000"/>
        </w:rPr>
        <w:t xml:space="preserve"> Server shall provide the capability for remote management, disaster recovery, and critical resource management. </w:t>
      </w:r>
    </w:p>
    <w:p w14:paraId="532C58A0" w14:textId="5F36941E" w:rsidR="00A31E00" w:rsidRDefault="00A31E00" w:rsidP="00A31E00">
      <w:pPr>
        <w:pStyle w:val="ListParagraph"/>
        <w:numPr>
          <w:ilvl w:val="0"/>
          <w:numId w:val="17"/>
        </w:numPr>
        <w:autoSpaceDE w:val="0"/>
        <w:autoSpaceDN w:val="0"/>
        <w:adjustRightInd w:val="0"/>
        <w:spacing w:after="164" w:line="240" w:lineRule="auto"/>
        <w:rPr>
          <w:rFonts w:eastAsiaTheme="minorHAnsi"/>
          <w:color w:val="000000"/>
        </w:rPr>
      </w:pPr>
      <w:r>
        <w:rPr>
          <w:rFonts w:eastAsiaTheme="minorHAnsi"/>
          <w:color w:val="000000"/>
        </w:rPr>
        <w:t>Horizon-2- The Horizon-2 Internet Portal, provided by Rasilient, collaborates with Cloud Connector to authenticate the user and allow continuously monitor the health of recording servers 24/7 and send email alerts as needed.</w:t>
      </w:r>
    </w:p>
    <w:p w14:paraId="4BDD20DC" w14:textId="12EA3640" w:rsidR="00A31E00" w:rsidRDefault="00A31E00" w:rsidP="00A31E00">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Memory</w:t>
      </w:r>
    </w:p>
    <w:p w14:paraId="3E2FE9DA" w14:textId="490885DB" w:rsidR="00A31E00" w:rsidRDefault="00A31E00" w:rsidP="00A31E00">
      <w:pPr>
        <w:pStyle w:val="ListParagraph"/>
        <w:numPr>
          <w:ilvl w:val="0"/>
          <w:numId w:val="18"/>
        </w:numPr>
        <w:autoSpaceDE w:val="0"/>
        <w:autoSpaceDN w:val="0"/>
        <w:adjustRightInd w:val="0"/>
        <w:spacing w:after="164" w:line="240" w:lineRule="auto"/>
        <w:rPr>
          <w:rFonts w:eastAsiaTheme="minorHAnsi"/>
          <w:color w:val="000000"/>
        </w:rPr>
      </w:pPr>
      <w:r>
        <w:rPr>
          <w:rFonts w:eastAsiaTheme="minorHAnsi"/>
          <w:color w:val="000000"/>
        </w:rPr>
        <w:t>Standard Configuration: 16GB</w:t>
      </w:r>
    </w:p>
    <w:p w14:paraId="67040C48" w14:textId="48D44F51" w:rsidR="00A31E00" w:rsidRDefault="00A31E00" w:rsidP="00A31E00">
      <w:pPr>
        <w:pStyle w:val="ListParagraph"/>
        <w:numPr>
          <w:ilvl w:val="0"/>
          <w:numId w:val="18"/>
        </w:numPr>
        <w:autoSpaceDE w:val="0"/>
        <w:autoSpaceDN w:val="0"/>
        <w:adjustRightInd w:val="0"/>
        <w:spacing w:after="164" w:line="240" w:lineRule="auto"/>
        <w:rPr>
          <w:rFonts w:eastAsiaTheme="minorHAnsi"/>
          <w:color w:val="000000"/>
        </w:rPr>
      </w:pPr>
      <w:r>
        <w:rPr>
          <w:rFonts w:eastAsiaTheme="minorHAnsi"/>
          <w:color w:val="000000"/>
        </w:rPr>
        <w:t>Maximum Configuration: Up to 128GB</w:t>
      </w:r>
    </w:p>
    <w:p w14:paraId="61AD27B0" w14:textId="2E9E9285" w:rsidR="00A31E00" w:rsidRDefault="00A31E00" w:rsidP="00A31E00">
      <w:pPr>
        <w:pStyle w:val="ListParagraph"/>
        <w:numPr>
          <w:ilvl w:val="0"/>
          <w:numId w:val="18"/>
        </w:numPr>
        <w:autoSpaceDE w:val="0"/>
        <w:autoSpaceDN w:val="0"/>
        <w:adjustRightInd w:val="0"/>
        <w:spacing w:after="164" w:line="240" w:lineRule="auto"/>
        <w:rPr>
          <w:rFonts w:eastAsiaTheme="minorHAnsi"/>
          <w:color w:val="000000"/>
        </w:rPr>
      </w:pPr>
      <w:r>
        <w:rPr>
          <w:rFonts w:eastAsiaTheme="minorHAnsi"/>
          <w:color w:val="000000"/>
        </w:rPr>
        <w:t>RAM (4x DDR</w:t>
      </w:r>
      <w:r w:rsidR="00443C63">
        <w:rPr>
          <w:rFonts w:eastAsia="PMingLiU" w:hint="eastAsia"/>
          <w:color w:val="000000"/>
          <w:lang w:eastAsia="zh-TW"/>
        </w:rPr>
        <w:t>5</w:t>
      </w:r>
      <w:r>
        <w:rPr>
          <w:rFonts w:eastAsiaTheme="minorHAnsi"/>
          <w:color w:val="000000"/>
        </w:rPr>
        <w:t xml:space="preserve"> DIMM Slots)</w:t>
      </w:r>
    </w:p>
    <w:p w14:paraId="608AA773" w14:textId="5A90A6C9" w:rsidR="00A31E00" w:rsidRDefault="00C87FF7" w:rsidP="00C87FF7">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Network Controller</w:t>
      </w:r>
    </w:p>
    <w:p w14:paraId="7A5B5DB5" w14:textId="098E61FE"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Ports:</w:t>
      </w:r>
      <w:r>
        <w:rPr>
          <w:rFonts w:eastAsiaTheme="minorHAnsi"/>
          <w:color w:val="000000"/>
        </w:rPr>
        <w:tab/>
        <w:t>(2) 1GbE RJ45</w:t>
      </w:r>
      <w:r w:rsidR="00D9483C">
        <w:rPr>
          <w:rFonts w:eastAsiaTheme="minorHAnsi"/>
          <w:color w:val="000000"/>
        </w:rPr>
        <w:t>, (2) 1GbE RJ45 + (2) 10 GbE RJ45 are optional</w:t>
      </w:r>
    </w:p>
    <w:p w14:paraId="304F87AE" w14:textId="5804380C" w:rsidR="00C87FF7" w:rsidRDefault="00C87FF7" w:rsidP="00C87FF7">
      <w:pPr>
        <w:pStyle w:val="ListParagraph"/>
        <w:autoSpaceDE w:val="0"/>
        <w:autoSpaceDN w:val="0"/>
        <w:adjustRightInd w:val="0"/>
        <w:spacing w:after="164" w:line="240" w:lineRule="auto"/>
        <w:ind w:left="1080"/>
        <w:rPr>
          <w:rFonts w:eastAsiaTheme="minorHAnsi"/>
          <w:color w:val="000000"/>
        </w:rPr>
      </w:pPr>
      <w:r>
        <w:rPr>
          <w:rFonts w:eastAsiaTheme="minorHAnsi"/>
          <w:color w:val="000000"/>
        </w:rPr>
        <w:t>Expansion:</w:t>
      </w:r>
      <w:r>
        <w:rPr>
          <w:rFonts w:eastAsiaTheme="minorHAnsi"/>
          <w:color w:val="000000"/>
        </w:rPr>
        <w:tab/>
        <w:t>(1) x 16 (full height/half length) and (1) x 8 (half height/half length)</w:t>
      </w:r>
    </w:p>
    <w:p w14:paraId="34E70B76" w14:textId="0346C731"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Remote Management: iKVM for KVM -over-internet</w:t>
      </w:r>
    </w:p>
    <w:p w14:paraId="4D54456B" w14:textId="6340F47C"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Additional Ports: (1) Management (IPMI)</w:t>
      </w:r>
    </w:p>
    <w:p w14:paraId="4DF01A4E" w14:textId="21398B2B"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Video Output: (1) VGA</w:t>
      </w:r>
      <w:r w:rsidR="00944B65">
        <w:rPr>
          <w:rFonts w:eastAsia="PMingLiU" w:hint="eastAsia"/>
          <w:color w:val="000000"/>
          <w:lang w:eastAsia="zh-TW"/>
        </w:rPr>
        <w:t xml:space="preserve"> (from AST2600)</w:t>
      </w:r>
      <w:r>
        <w:rPr>
          <w:rFonts w:eastAsiaTheme="minorHAnsi"/>
          <w:color w:val="000000"/>
        </w:rPr>
        <w:t xml:space="preserve"> (</w:t>
      </w:r>
      <w:r w:rsidR="00363716">
        <w:rPr>
          <w:rFonts w:eastAsia="PMingLiU" w:hint="eastAsia"/>
          <w:color w:val="000000"/>
          <w:lang w:eastAsia="zh-TW"/>
        </w:rPr>
        <w:t>3</w:t>
      </w:r>
      <w:r>
        <w:rPr>
          <w:rFonts w:eastAsiaTheme="minorHAnsi"/>
          <w:color w:val="000000"/>
        </w:rPr>
        <w:t xml:space="preserve">) </w:t>
      </w:r>
      <w:r w:rsidR="00363716">
        <w:rPr>
          <w:rFonts w:eastAsia="PMingLiU" w:hint="eastAsia"/>
          <w:color w:val="000000"/>
          <w:lang w:eastAsia="zh-TW"/>
        </w:rPr>
        <w:t>Mini-DP</w:t>
      </w:r>
      <w:r>
        <w:rPr>
          <w:rFonts w:eastAsiaTheme="minorHAnsi"/>
          <w:color w:val="000000"/>
        </w:rPr>
        <w:t xml:space="preserve"> (from </w:t>
      </w:r>
      <w:r w:rsidR="00363716">
        <w:rPr>
          <w:rFonts w:eastAsia="PMingLiU" w:hint="eastAsia"/>
          <w:color w:val="000000"/>
          <w:lang w:eastAsia="zh-TW"/>
        </w:rPr>
        <w:t>G</w:t>
      </w:r>
      <w:r>
        <w:rPr>
          <w:rFonts w:eastAsiaTheme="minorHAnsi"/>
          <w:color w:val="000000"/>
        </w:rPr>
        <w:t>PU</w:t>
      </w:r>
      <w:r w:rsidR="00363716">
        <w:rPr>
          <w:rFonts w:eastAsia="PMingLiU" w:hint="eastAsia"/>
          <w:color w:val="000000"/>
          <w:lang w:eastAsia="zh-TW"/>
        </w:rPr>
        <w:t xml:space="preserve"> card</w:t>
      </w:r>
      <w:r>
        <w:rPr>
          <w:rFonts w:eastAsiaTheme="minorHAnsi"/>
          <w:color w:val="000000"/>
        </w:rPr>
        <w:t>)</w:t>
      </w:r>
    </w:p>
    <w:p w14:paraId="70CBEDB7" w14:textId="41996E6B"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USB:</w:t>
      </w:r>
      <w:r>
        <w:rPr>
          <w:rFonts w:eastAsiaTheme="minorHAnsi"/>
          <w:color w:val="000000"/>
        </w:rPr>
        <w:tab/>
        <w:t>Front: (2) USB 3.2, Rear (2) USB 3.2</w:t>
      </w:r>
    </w:p>
    <w:p w14:paraId="362DC83A" w14:textId="2B57B23A" w:rsidR="00C87FF7" w:rsidRDefault="00C87FF7" w:rsidP="00C87FF7">
      <w:pPr>
        <w:pStyle w:val="ListParagraph"/>
        <w:numPr>
          <w:ilvl w:val="0"/>
          <w:numId w:val="19"/>
        </w:numPr>
        <w:autoSpaceDE w:val="0"/>
        <w:autoSpaceDN w:val="0"/>
        <w:adjustRightInd w:val="0"/>
        <w:spacing w:after="164" w:line="240" w:lineRule="auto"/>
        <w:rPr>
          <w:rFonts w:eastAsiaTheme="minorHAnsi"/>
          <w:color w:val="000000"/>
        </w:rPr>
      </w:pPr>
      <w:r>
        <w:rPr>
          <w:rFonts w:eastAsiaTheme="minorHAnsi"/>
          <w:color w:val="000000"/>
        </w:rPr>
        <w:t>COM port:</w:t>
      </w:r>
      <w:r>
        <w:rPr>
          <w:rFonts w:eastAsiaTheme="minorHAnsi"/>
          <w:color w:val="000000"/>
        </w:rPr>
        <w:tab/>
        <w:t>RS232</w:t>
      </w:r>
    </w:p>
    <w:p w14:paraId="5E5D155D" w14:textId="04CF09B1" w:rsidR="00C87FF7" w:rsidRDefault="00C87FF7" w:rsidP="00C87FF7">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lastRenderedPageBreak/>
        <w:t>Redundancy and Resilience</w:t>
      </w:r>
    </w:p>
    <w:p w14:paraId="15B37A5C" w14:textId="29E9BBA1" w:rsidR="00C87FF7" w:rsidRDefault="00C87FF7" w:rsidP="00C87FF7">
      <w:pPr>
        <w:pStyle w:val="ListParagraph"/>
        <w:numPr>
          <w:ilvl w:val="0"/>
          <w:numId w:val="20"/>
        </w:numPr>
        <w:autoSpaceDE w:val="0"/>
        <w:autoSpaceDN w:val="0"/>
        <w:adjustRightInd w:val="0"/>
        <w:spacing w:after="164" w:line="240" w:lineRule="auto"/>
        <w:rPr>
          <w:rFonts w:eastAsiaTheme="minorHAnsi"/>
          <w:color w:val="000000"/>
        </w:rPr>
      </w:pPr>
      <w:r>
        <w:rPr>
          <w:rFonts w:eastAsiaTheme="minorHAnsi"/>
          <w:color w:val="000000"/>
        </w:rPr>
        <w:t>RAID levels</w:t>
      </w:r>
    </w:p>
    <w:p w14:paraId="06CFD3C0" w14:textId="3979DD96" w:rsidR="00C87FF7" w:rsidRDefault="00C87FF7" w:rsidP="00C87FF7">
      <w:pPr>
        <w:pStyle w:val="ListParagraph"/>
        <w:numPr>
          <w:ilvl w:val="1"/>
          <w:numId w:val="20"/>
        </w:numPr>
        <w:autoSpaceDE w:val="0"/>
        <w:autoSpaceDN w:val="0"/>
        <w:adjustRightInd w:val="0"/>
        <w:spacing w:after="164" w:line="240" w:lineRule="auto"/>
        <w:rPr>
          <w:rFonts w:eastAsiaTheme="minorHAnsi"/>
          <w:color w:val="000000"/>
        </w:rPr>
      </w:pPr>
      <w:r>
        <w:rPr>
          <w:rFonts w:eastAsiaTheme="minorHAnsi"/>
          <w:color w:val="000000"/>
        </w:rPr>
        <w:t>Levels supported:</w:t>
      </w:r>
      <w:r>
        <w:rPr>
          <w:rFonts w:eastAsiaTheme="minorHAnsi"/>
          <w:color w:val="000000"/>
        </w:rPr>
        <w:tab/>
        <w:t>OS RAID: 0,1 &amp; Data RAID 0, 1, 5, 6, 10</w:t>
      </w:r>
    </w:p>
    <w:p w14:paraId="2B482307" w14:textId="77F6C764" w:rsidR="00C87FF7" w:rsidRDefault="00C87FF7" w:rsidP="00C87FF7">
      <w:pPr>
        <w:pStyle w:val="ListParagraph"/>
        <w:numPr>
          <w:ilvl w:val="1"/>
          <w:numId w:val="20"/>
        </w:numPr>
        <w:autoSpaceDE w:val="0"/>
        <w:autoSpaceDN w:val="0"/>
        <w:adjustRightInd w:val="0"/>
        <w:spacing w:after="164" w:line="240" w:lineRule="auto"/>
        <w:rPr>
          <w:rFonts w:eastAsiaTheme="minorHAnsi"/>
          <w:color w:val="000000"/>
        </w:rPr>
      </w:pPr>
      <w:r>
        <w:rPr>
          <w:rFonts w:eastAsiaTheme="minorHAnsi"/>
          <w:color w:val="000000"/>
        </w:rPr>
        <w:t>Controller:</w:t>
      </w:r>
      <w:r>
        <w:rPr>
          <w:rFonts w:eastAsiaTheme="minorHAnsi"/>
          <w:color w:val="000000"/>
        </w:rPr>
        <w:tab/>
      </w:r>
      <w:r>
        <w:rPr>
          <w:rFonts w:eastAsiaTheme="minorHAnsi"/>
          <w:color w:val="000000"/>
        </w:rPr>
        <w:tab/>
        <w:t xml:space="preserve">Broadcom </w:t>
      </w:r>
      <w:r w:rsidR="007D61C1">
        <w:rPr>
          <w:rFonts w:eastAsiaTheme="minorHAnsi"/>
          <w:color w:val="000000"/>
        </w:rPr>
        <w:t>Megarad</w:t>
      </w:r>
      <w:r>
        <w:rPr>
          <w:rFonts w:eastAsiaTheme="minorHAnsi"/>
          <w:color w:val="000000"/>
        </w:rPr>
        <w:t xml:space="preserve"> 9x60-4i</w:t>
      </w:r>
    </w:p>
    <w:p w14:paraId="386A7B5F" w14:textId="3C19B9C5" w:rsidR="00C87FF7" w:rsidRDefault="00C87FF7" w:rsidP="00C87FF7">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Electrical</w:t>
      </w:r>
    </w:p>
    <w:p w14:paraId="0E6C763A" w14:textId="0D9904FD" w:rsidR="00C87FF7" w:rsidRDefault="00C87FF7" w:rsidP="00C87FF7">
      <w:pPr>
        <w:pStyle w:val="ListParagraph"/>
        <w:numPr>
          <w:ilvl w:val="0"/>
          <w:numId w:val="21"/>
        </w:numPr>
        <w:autoSpaceDE w:val="0"/>
        <w:autoSpaceDN w:val="0"/>
        <w:adjustRightInd w:val="0"/>
        <w:spacing w:after="164" w:line="240" w:lineRule="auto"/>
        <w:rPr>
          <w:rFonts w:eastAsiaTheme="minorHAnsi"/>
          <w:color w:val="000000"/>
        </w:rPr>
      </w:pPr>
      <w:r>
        <w:rPr>
          <w:rFonts w:eastAsiaTheme="minorHAnsi"/>
          <w:color w:val="000000"/>
        </w:rPr>
        <w:t>Power 100-240 V AC, auto-ranging</w:t>
      </w:r>
    </w:p>
    <w:p w14:paraId="426108FE" w14:textId="47514676" w:rsidR="00C87FF7" w:rsidRDefault="00C87FF7" w:rsidP="00C87FF7">
      <w:pPr>
        <w:pStyle w:val="ListParagraph"/>
        <w:numPr>
          <w:ilvl w:val="1"/>
          <w:numId w:val="11"/>
        </w:numPr>
        <w:autoSpaceDE w:val="0"/>
        <w:autoSpaceDN w:val="0"/>
        <w:adjustRightInd w:val="0"/>
        <w:spacing w:after="164" w:line="240" w:lineRule="auto"/>
        <w:rPr>
          <w:rFonts w:eastAsiaTheme="minorHAnsi"/>
          <w:color w:val="000000"/>
        </w:rPr>
      </w:pPr>
      <w:r>
        <w:rPr>
          <w:rFonts w:eastAsiaTheme="minorHAnsi"/>
          <w:color w:val="000000"/>
        </w:rPr>
        <w:t>Power Supplies:</w:t>
      </w:r>
      <w:r>
        <w:rPr>
          <w:rFonts w:eastAsiaTheme="minorHAnsi"/>
          <w:color w:val="000000"/>
        </w:rPr>
        <w:tab/>
        <w:t>(1) Redundant 450W (100-240VAC) Platinum</w:t>
      </w:r>
    </w:p>
    <w:p w14:paraId="3FF54ED9" w14:textId="1C27831C" w:rsidR="00C87FF7" w:rsidRDefault="00C87FF7" w:rsidP="00C87FF7">
      <w:pPr>
        <w:pStyle w:val="ListParagraph"/>
        <w:numPr>
          <w:ilvl w:val="1"/>
          <w:numId w:val="11"/>
        </w:numPr>
        <w:autoSpaceDE w:val="0"/>
        <w:autoSpaceDN w:val="0"/>
        <w:adjustRightInd w:val="0"/>
        <w:spacing w:after="164" w:line="240" w:lineRule="auto"/>
        <w:rPr>
          <w:rFonts w:eastAsiaTheme="minorHAnsi"/>
          <w:color w:val="000000"/>
        </w:rPr>
      </w:pPr>
      <w:r>
        <w:rPr>
          <w:rFonts w:eastAsiaTheme="minorHAnsi"/>
          <w:color w:val="000000"/>
        </w:rPr>
        <w:t xml:space="preserve">Heat Dissipation: </w:t>
      </w:r>
      <w:r>
        <w:rPr>
          <w:rFonts w:eastAsiaTheme="minorHAnsi"/>
          <w:color w:val="000000"/>
        </w:rPr>
        <w:tab/>
        <w:t>1725 BTU/hr max</w:t>
      </w:r>
    </w:p>
    <w:p w14:paraId="32DD97EC" w14:textId="64AC7F84" w:rsidR="00C87FF7" w:rsidRDefault="00113EB5" w:rsidP="00113EB5">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 xml:space="preserve">Mechanical </w:t>
      </w:r>
    </w:p>
    <w:p w14:paraId="48A4CB29" w14:textId="6C0046D0"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Dimensions (w x d x h):</w:t>
      </w:r>
      <w:r>
        <w:rPr>
          <w:rFonts w:eastAsiaTheme="minorHAnsi"/>
          <w:color w:val="000000"/>
        </w:rPr>
        <w:tab/>
        <w:t xml:space="preserve">17.5” x </w:t>
      </w:r>
      <w:r w:rsidR="00EA0224">
        <w:rPr>
          <w:rFonts w:eastAsiaTheme="minorHAnsi"/>
          <w:color w:val="000000"/>
        </w:rPr>
        <w:t>19.6</w:t>
      </w:r>
      <w:r>
        <w:rPr>
          <w:rFonts w:eastAsiaTheme="minorHAnsi"/>
          <w:color w:val="000000"/>
        </w:rPr>
        <w:t>” x 1.7” / 444 x 4</w:t>
      </w:r>
      <w:r w:rsidR="00EA0224">
        <w:rPr>
          <w:rFonts w:eastAsiaTheme="minorHAnsi"/>
          <w:color w:val="000000"/>
        </w:rPr>
        <w:t>98</w:t>
      </w:r>
      <w:r>
        <w:rPr>
          <w:rFonts w:eastAsiaTheme="minorHAnsi"/>
          <w:color w:val="000000"/>
        </w:rPr>
        <w:t xml:space="preserve"> x 44 mm</w:t>
      </w:r>
    </w:p>
    <w:p w14:paraId="42048618" w14:textId="38984CC5"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Weight:</w:t>
      </w:r>
      <w:r>
        <w:rPr>
          <w:rFonts w:eastAsiaTheme="minorHAnsi"/>
          <w:color w:val="000000"/>
        </w:rPr>
        <w:tab/>
      </w:r>
      <w:r>
        <w:rPr>
          <w:rFonts w:eastAsiaTheme="minorHAnsi"/>
          <w:color w:val="000000"/>
        </w:rPr>
        <w:tab/>
      </w:r>
      <w:r>
        <w:rPr>
          <w:rFonts w:eastAsiaTheme="minorHAnsi"/>
          <w:color w:val="000000"/>
        </w:rPr>
        <w:tab/>
        <w:t>50 lbs. (23 kg) max</w:t>
      </w:r>
    </w:p>
    <w:p w14:paraId="45C5ED65" w14:textId="761B7995"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Form factor:</w:t>
      </w:r>
      <w:r>
        <w:rPr>
          <w:rFonts w:eastAsiaTheme="minorHAnsi"/>
          <w:color w:val="000000"/>
        </w:rPr>
        <w:tab/>
      </w:r>
      <w:r>
        <w:rPr>
          <w:rFonts w:eastAsiaTheme="minorHAnsi"/>
          <w:color w:val="000000"/>
        </w:rPr>
        <w:tab/>
      </w:r>
      <w:r>
        <w:rPr>
          <w:rFonts w:eastAsiaTheme="minorHAnsi"/>
          <w:color w:val="000000"/>
        </w:rPr>
        <w:tab/>
        <w:t>1u Rackmount</w:t>
      </w:r>
    </w:p>
    <w:p w14:paraId="17144DD4" w14:textId="523235BE" w:rsidR="00113EB5" w:rsidRDefault="00113EB5" w:rsidP="00113EB5">
      <w:pPr>
        <w:pStyle w:val="ListParagraph"/>
        <w:numPr>
          <w:ilvl w:val="0"/>
          <w:numId w:val="22"/>
        </w:numPr>
        <w:autoSpaceDE w:val="0"/>
        <w:autoSpaceDN w:val="0"/>
        <w:adjustRightInd w:val="0"/>
        <w:spacing w:after="164" w:line="240" w:lineRule="auto"/>
        <w:rPr>
          <w:rFonts w:eastAsiaTheme="minorHAnsi"/>
          <w:color w:val="000000"/>
        </w:rPr>
      </w:pPr>
      <w:r>
        <w:rPr>
          <w:rFonts w:eastAsiaTheme="minorHAnsi"/>
          <w:color w:val="000000"/>
        </w:rPr>
        <w:t>Rack Support:</w:t>
      </w:r>
      <w:r>
        <w:rPr>
          <w:rFonts w:eastAsiaTheme="minorHAnsi"/>
          <w:color w:val="000000"/>
        </w:rPr>
        <w:tab/>
      </w:r>
      <w:r>
        <w:rPr>
          <w:rFonts w:eastAsiaTheme="minorHAnsi"/>
          <w:color w:val="000000"/>
        </w:rPr>
        <w:tab/>
        <w:t>Rail Kit</w:t>
      </w:r>
    </w:p>
    <w:p w14:paraId="6B44979B" w14:textId="1F54CF3B" w:rsidR="00113EB5" w:rsidRDefault="00113EB5" w:rsidP="00113EB5">
      <w:pPr>
        <w:pStyle w:val="ListParagraph"/>
        <w:numPr>
          <w:ilvl w:val="0"/>
          <w:numId w:val="11"/>
        </w:numPr>
        <w:autoSpaceDE w:val="0"/>
        <w:autoSpaceDN w:val="0"/>
        <w:adjustRightInd w:val="0"/>
        <w:spacing w:after="164" w:line="240" w:lineRule="auto"/>
        <w:rPr>
          <w:rFonts w:eastAsiaTheme="minorHAnsi"/>
          <w:color w:val="000000"/>
        </w:rPr>
      </w:pPr>
      <w:r>
        <w:rPr>
          <w:rFonts w:eastAsiaTheme="minorHAnsi"/>
          <w:color w:val="000000"/>
        </w:rPr>
        <w:t>Environmental</w:t>
      </w:r>
    </w:p>
    <w:p w14:paraId="139ED4FE" w14:textId="5A382EE0" w:rsidR="00113EB5" w:rsidRDefault="00113EB5" w:rsidP="00113EB5">
      <w:pPr>
        <w:pStyle w:val="ListParagraph"/>
        <w:numPr>
          <w:ilvl w:val="0"/>
          <w:numId w:val="23"/>
        </w:numPr>
        <w:autoSpaceDE w:val="0"/>
        <w:autoSpaceDN w:val="0"/>
        <w:adjustRightInd w:val="0"/>
        <w:spacing w:after="164" w:line="240" w:lineRule="auto"/>
        <w:rPr>
          <w:rFonts w:eastAsiaTheme="minorHAnsi"/>
          <w:color w:val="000000"/>
        </w:rPr>
      </w:pPr>
      <w:r>
        <w:rPr>
          <w:rFonts w:eastAsiaTheme="minorHAnsi"/>
          <w:color w:val="000000"/>
        </w:rPr>
        <w:t>Operating temperature:</w:t>
      </w:r>
      <w:r>
        <w:rPr>
          <w:rFonts w:eastAsiaTheme="minorHAnsi"/>
          <w:color w:val="000000"/>
        </w:rPr>
        <w:tab/>
        <w:t>(Min) 50 F- (Max) 95 F (Min) 10 C – (Max) 35 C</w:t>
      </w:r>
    </w:p>
    <w:p w14:paraId="386B3CCA" w14:textId="1296423F" w:rsidR="00113EB5" w:rsidRDefault="00113EB5" w:rsidP="00113EB5">
      <w:pPr>
        <w:pStyle w:val="ListParagraph"/>
        <w:numPr>
          <w:ilvl w:val="0"/>
          <w:numId w:val="23"/>
        </w:numPr>
        <w:autoSpaceDE w:val="0"/>
        <w:autoSpaceDN w:val="0"/>
        <w:adjustRightInd w:val="0"/>
        <w:spacing w:after="164" w:line="240" w:lineRule="auto"/>
        <w:rPr>
          <w:rFonts w:eastAsiaTheme="minorHAnsi"/>
          <w:color w:val="000000"/>
        </w:rPr>
      </w:pPr>
      <w:r>
        <w:rPr>
          <w:rFonts w:eastAsiaTheme="minorHAnsi"/>
          <w:color w:val="000000"/>
        </w:rPr>
        <w:t>Operating humidity:</w:t>
      </w:r>
      <w:r>
        <w:rPr>
          <w:rFonts w:eastAsiaTheme="minorHAnsi"/>
          <w:color w:val="000000"/>
        </w:rPr>
        <w:tab/>
      </w:r>
      <w:r>
        <w:rPr>
          <w:rFonts w:eastAsiaTheme="minorHAnsi"/>
          <w:color w:val="000000"/>
        </w:rPr>
        <w:tab/>
        <w:t>10 – 80% non-condensing</w:t>
      </w:r>
    </w:p>
    <w:p w14:paraId="29782602" w14:textId="0BFA44D0" w:rsidR="00113EB5" w:rsidRPr="00113EB5" w:rsidRDefault="00113EB5" w:rsidP="00113EB5">
      <w:pPr>
        <w:autoSpaceDE w:val="0"/>
        <w:autoSpaceDN w:val="0"/>
        <w:adjustRightInd w:val="0"/>
        <w:spacing w:after="164" w:line="240" w:lineRule="auto"/>
        <w:ind w:left="720"/>
        <w:jc w:val="center"/>
        <w:rPr>
          <w:rFonts w:eastAsiaTheme="minorHAnsi"/>
          <w:b/>
          <w:bCs/>
          <w:color w:val="000000"/>
        </w:rPr>
      </w:pPr>
      <w:r w:rsidRPr="00113EB5">
        <w:rPr>
          <w:rFonts w:eastAsiaTheme="minorHAnsi"/>
          <w:b/>
          <w:bCs/>
          <w:color w:val="000000"/>
        </w:rPr>
        <w:t>End of Section</w:t>
      </w:r>
    </w:p>
    <w:p w14:paraId="1CC492CA" w14:textId="5BA98270" w:rsidR="009E5E93" w:rsidRPr="009E5E93" w:rsidRDefault="009E5E93" w:rsidP="009E5E93">
      <w:pPr>
        <w:pStyle w:val="HANWHAPart"/>
        <w:ind w:left="0" w:firstLine="0"/>
        <w:rPr>
          <w:highlight w:val="yellow"/>
        </w:rPr>
      </w:pPr>
    </w:p>
    <w:p w14:paraId="50739DF6" w14:textId="374C9A18" w:rsidR="009E5E93" w:rsidRDefault="009E5E93" w:rsidP="009E5E93">
      <w:pPr>
        <w:pStyle w:val="HANWHAPart"/>
        <w:ind w:left="0" w:firstLine="0"/>
        <w:rPr>
          <w:highlight w:val="yellow"/>
        </w:rPr>
      </w:pPr>
      <w:r>
        <w:t xml:space="preserve">PART 1 EXECUTION </w:t>
      </w:r>
    </w:p>
    <w:p w14:paraId="7E7FBBEF" w14:textId="77777777" w:rsidR="009E5E93" w:rsidRDefault="009E5E93" w:rsidP="009E5E93">
      <w:pPr>
        <w:pStyle w:val="HANWHAArticle"/>
        <w:numPr>
          <w:ilvl w:val="1"/>
          <w:numId w:val="6"/>
        </w:numPr>
      </w:pPr>
      <w:r>
        <w:t>PREPARATION</w:t>
      </w:r>
    </w:p>
    <w:p w14:paraId="0559AA4D" w14:textId="77777777" w:rsidR="009E5E93" w:rsidRDefault="009E5E93" w:rsidP="009E5E93">
      <w:pPr>
        <w:pStyle w:val="HANWHAParagraph"/>
        <w:numPr>
          <w:ilvl w:val="2"/>
          <w:numId w:val="6"/>
        </w:numPr>
      </w:pPr>
      <w:r>
        <w:t>System Integrator: Confirm the solution proposal planning and design with the installing contractor.</w:t>
      </w:r>
    </w:p>
    <w:p w14:paraId="5BE703CB" w14:textId="77777777" w:rsidR="009E5E93" w:rsidRDefault="009E5E93" w:rsidP="009E5E93">
      <w:pPr>
        <w:pStyle w:val="HANWHAParagraph"/>
        <w:numPr>
          <w:ilvl w:val="2"/>
          <w:numId w:val="6"/>
        </w:numPr>
      </w:pPr>
      <w:r>
        <w:t>The network design and configuration to be verified for compatibility and performance with the input/output devices.</w:t>
      </w:r>
    </w:p>
    <w:p w14:paraId="488968F3" w14:textId="77777777" w:rsidR="009E5E93" w:rsidRDefault="009E5E93" w:rsidP="009E5E93">
      <w:pPr>
        <w:pStyle w:val="HANWHAParagraph"/>
        <w:numPr>
          <w:ilvl w:val="2"/>
          <w:numId w:val="6"/>
        </w:numPr>
      </w:pPr>
      <w:r>
        <w:t>Network Configuration: Tested and qualified by Contractor prior to remote device installation.</w:t>
      </w:r>
    </w:p>
    <w:p w14:paraId="5A8C02D3" w14:textId="77777777" w:rsidR="009E5E93" w:rsidRDefault="009E5E93" w:rsidP="009E5E93">
      <w:pPr>
        <w:pStyle w:val="HANWHAParagraph"/>
        <w:numPr>
          <w:ilvl w:val="2"/>
          <w:numId w:val="6"/>
        </w:numPr>
      </w:pPr>
      <w:r>
        <w:t>Equipment to be tested and configured in accordance with instructions provided by the System Integrator prior to installation.</w:t>
      </w:r>
    </w:p>
    <w:p w14:paraId="48553C9B" w14:textId="77777777" w:rsidR="009E5E93" w:rsidRDefault="009E5E93" w:rsidP="009E5E93">
      <w:pPr>
        <w:pStyle w:val="HANWHAParagraph"/>
        <w:numPr>
          <w:ilvl w:val="2"/>
          <w:numId w:val="6"/>
        </w:numPr>
      </w:pPr>
      <w:r>
        <w:t>All software found in products shall include the latest and most up-to-date cyber security patches provided by the manufacturer, or of a version as specified by the provider of the Video Management System (VMS).</w:t>
      </w:r>
    </w:p>
    <w:p w14:paraId="0902EBFD" w14:textId="77777777" w:rsidR="009E5E93" w:rsidRDefault="009E5E93" w:rsidP="009E5E93">
      <w:pPr>
        <w:pStyle w:val="HANWHAParagraph"/>
        <w:numPr>
          <w:ilvl w:val="2"/>
          <w:numId w:val="6"/>
        </w:numPr>
      </w:pPr>
      <w:r>
        <w:t>All equipment requiring users to log on using a password to be configured with user/site-specific password/passwords. No system/product default passwords shall be allowed.</w:t>
      </w:r>
    </w:p>
    <w:p w14:paraId="50240F0B" w14:textId="77777777" w:rsidR="009E5E93" w:rsidRDefault="009E5E93" w:rsidP="009E5E93">
      <w:pPr>
        <w:pStyle w:val="HANWHAParagraph"/>
        <w:numPr>
          <w:ilvl w:val="2"/>
          <w:numId w:val="6"/>
        </w:numPr>
      </w:pPr>
      <w:r>
        <w:t>Confirm hardware will be stored in an environment where temperature and humidity are in the range specified by the Manufacturer.</w:t>
      </w:r>
    </w:p>
    <w:p w14:paraId="1261F370" w14:textId="77777777" w:rsidR="009E5E93" w:rsidRDefault="009E5E93" w:rsidP="009E5E93">
      <w:pPr>
        <w:pStyle w:val="ART"/>
        <w:widowControl w:val="0"/>
        <w:numPr>
          <w:ilvl w:val="0"/>
          <w:numId w:val="0"/>
        </w:numPr>
        <w:tabs>
          <w:tab w:val="left" w:pos="810"/>
        </w:tabs>
        <w:adjustRightInd w:val="0"/>
        <w:ind w:left="576" w:hanging="576"/>
        <w:rPr>
          <w:rFonts w:ascii="Arial" w:hAnsi="Arial" w:cs="Arial"/>
          <w:sz w:val="20"/>
          <w:szCs w:val="20"/>
        </w:rPr>
      </w:pPr>
      <w:r>
        <w:rPr>
          <w:rFonts w:ascii="Arial" w:hAnsi="Arial" w:cs="Arial"/>
          <w:sz w:val="20"/>
          <w:szCs w:val="20"/>
        </w:rPr>
        <w:t>3.2</w:t>
      </w:r>
      <w:r>
        <w:rPr>
          <w:rFonts w:ascii="Arial" w:hAnsi="Arial" w:cs="Arial"/>
          <w:sz w:val="20"/>
          <w:szCs w:val="20"/>
        </w:rPr>
        <w:tab/>
        <w:t>VIDEO SURVEILLANCE SYSTEM INSTALLATION, NECESSARY MOUNTING ACCESSORIES, AND PROGRAMMING</w:t>
      </w:r>
    </w:p>
    <w:p w14:paraId="52C4CC61" w14:textId="77777777" w:rsidR="009E5E93" w:rsidRDefault="009E5E93" w:rsidP="009E5E93">
      <w:pPr>
        <w:pStyle w:val="HANWHAParagraph"/>
        <w:numPr>
          <w:ilvl w:val="2"/>
          <w:numId w:val="24"/>
        </w:numPr>
      </w:pPr>
      <w:r>
        <w:t>Install products per manufacturer's recommendations and approved submittals.</w:t>
      </w:r>
    </w:p>
    <w:p w14:paraId="62E18405" w14:textId="75A346B0" w:rsidR="009E5E93" w:rsidRDefault="009E5E93" w:rsidP="009E5E93">
      <w:pPr>
        <w:pStyle w:val="HANWHASubPara"/>
        <w:numPr>
          <w:ilvl w:val="3"/>
          <w:numId w:val="24"/>
        </w:numPr>
      </w:pPr>
      <w:r>
        <w:t xml:space="preserve">Comply with documentation provided by the System Integrator to </w:t>
      </w:r>
      <w:r w:rsidR="007D61C1">
        <w:rPr>
          <w:rFonts w:eastAsia="PMingLiU" w:hint="eastAsia"/>
          <w:lang w:eastAsia="zh-TW"/>
        </w:rPr>
        <w:t>e</w:t>
      </w:r>
      <w:r>
        <w:t>nsure all steps have been taken to provide a reliable, easy-to-operate system.</w:t>
      </w:r>
    </w:p>
    <w:p w14:paraId="0092AB68" w14:textId="77777777" w:rsidR="009E5E93" w:rsidRDefault="009E5E93" w:rsidP="009E5E93">
      <w:pPr>
        <w:pStyle w:val="HANWHAParagraph"/>
        <w:numPr>
          <w:ilvl w:val="2"/>
          <w:numId w:val="24"/>
        </w:numPr>
      </w:pPr>
      <w:r>
        <w:t>Contractor personnel must comply with all applicable state and local licensing requirements.</w:t>
      </w:r>
    </w:p>
    <w:p w14:paraId="15C6645D" w14:textId="77777777" w:rsidR="009E5E93" w:rsidRDefault="009E5E93" w:rsidP="009E5E93">
      <w:pPr>
        <w:pStyle w:val="HANWHAParagraph"/>
        <w:numPr>
          <w:ilvl w:val="2"/>
          <w:numId w:val="24"/>
        </w:numPr>
      </w:pPr>
      <w:r>
        <w:t xml:space="preserve">Before permanent installation of the system, the Contractor will test the system in conditions simulating the final installed environment witnessed by the System Integrator. Adjust as </w:t>
      </w:r>
      <w:r>
        <w:lastRenderedPageBreak/>
        <w:t>required until proper operation is achieved.</w:t>
      </w:r>
    </w:p>
    <w:p w14:paraId="7705045F" w14:textId="77777777" w:rsidR="009E5E93" w:rsidRDefault="009E5E93" w:rsidP="009E5E93">
      <w:pPr>
        <w:pStyle w:val="HANWHAParagraph"/>
        <w:numPr>
          <w:ilvl w:val="2"/>
          <w:numId w:val="24"/>
        </w:numPr>
      </w:pPr>
      <w:r>
        <w:t>Provide and install all equipment, software, materials, and labor to include system programming for a completely operational video management system described herein an included on the Project Drawings.  These specifications and project drawings are complementary in describing the design intent of the security video management system.</w:t>
      </w:r>
    </w:p>
    <w:p w14:paraId="1685ABE2" w14:textId="77777777" w:rsidR="009E5E93" w:rsidRDefault="009E5E93" w:rsidP="009E5E93">
      <w:pPr>
        <w:pStyle w:val="HANWHAParagraph"/>
        <w:numPr>
          <w:ilvl w:val="2"/>
          <w:numId w:val="24"/>
        </w:numPr>
      </w:pPr>
      <w:r>
        <w:t>Before programming, meet with the project owner to determine system programming parameters, camera mounting location, desired field of view, analytics configuration and other system settings required to meet the owners’ needs.</w:t>
      </w:r>
    </w:p>
    <w:p w14:paraId="211FC69C" w14:textId="77777777" w:rsidR="009E5E93" w:rsidRDefault="009E5E93" w:rsidP="009E5E93">
      <w:pPr>
        <w:pStyle w:val="HANWHAParagraph"/>
        <w:numPr>
          <w:ilvl w:val="2"/>
          <w:numId w:val="24"/>
        </w:numPr>
      </w:pPr>
      <w:r>
        <w:t>Install cameras and other appurtenances level and plumb for a high quality, workman like installation.</w:t>
      </w:r>
    </w:p>
    <w:p w14:paraId="5B13096A" w14:textId="77777777" w:rsidR="009E5E93" w:rsidRDefault="009E5E93" w:rsidP="009E5E93">
      <w:pPr>
        <w:pStyle w:val="HANWHAParagraph"/>
        <w:numPr>
          <w:ilvl w:val="2"/>
          <w:numId w:val="24"/>
        </w:numPr>
      </w:pPr>
      <w:r>
        <w:t xml:space="preserve">Provide and install all necessary mounting accessories to include caps, mounts, brackets, pendants, etc. as necessary for the environment to accommodate field of views required by the owner.  Please find the appropriate options here:  </w:t>
      </w:r>
      <w:hyperlink r:id="rId13" w:history="1">
        <w:r>
          <w:rPr>
            <w:rStyle w:val="Hyperlink"/>
          </w:rPr>
          <w:t>https://www.hanwhavisionamerica.com/mount-selector/</w:t>
        </w:r>
      </w:hyperlink>
    </w:p>
    <w:p w14:paraId="045D10F0" w14:textId="77777777" w:rsidR="009E5E93" w:rsidRDefault="009E5E93" w:rsidP="009E5E93">
      <w:pPr>
        <w:pStyle w:val="HANWHAParagraph"/>
        <w:numPr>
          <w:ilvl w:val="2"/>
          <w:numId w:val="24"/>
        </w:numPr>
      </w:pPr>
      <w:r>
        <w:t>Install power supplies and other auxiliary components at control stations unless otherwise indicated.</w:t>
      </w:r>
    </w:p>
    <w:p w14:paraId="015F6A1C" w14:textId="77777777" w:rsidR="009E5E93" w:rsidRDefault="009E5E93" w:rsidP="009E5E93">
      <w:pPr>
        <w:pStyle w:val="HANWHAParagraph"/>
        <w:numPr>
          <w:ilvl w:val="2"/>
          <w:numId w:val="24"/>
        </w:numPr>
      </w:pPr>
      <w:r>
        <w:t>If applicable, set PTZ/PTRZ pan unit and pan-and-tilt until stops to suit final camera position and to obtain the field of view required for the camera.  Connect all controls and alarms, and adjust.</w:t>
      </w:r>
    </w:p>
    <w:p w14:paraId="44765A03" w14:textId="77777777" w:rsidR="009E5E93" w:rsidRDefault="009E5E93" w:rsidP="009E5E93">
      <w:pPr>
        <w:pStyle w:val="HANWHAParagraph"/>
        <w:numPr>
          <w:ilvl w:val="2"/>
          <w:numId w:val="24"/>
        </w:numPr>
      </w:pPr>
      <w:r>
        <w:t>Aim cameras as directed by engineer and/or owner.  Optimize system settings both day and night for exact field of view, WDR, Day/Night, analytics, etc.</w:t>
      </w:r>
    </w:p>
    <w:p w14:paraId="0B67F485" w14:textId="77777777" w:rsidR="009E5E93" w:rsidRDefault="009E5E93" w:rsidP="009E5E93">
      <w:pPr>
        <w:pStyle w:val="HANWHAParagraph"/>
        <w:numPr>
          <w:ilvl w:val="2"/>
          <w:numId w:val="24"/>
        </w:numPr>
      </w:pPr>
      <w:r>
        <w:t>Cameras installed supporting critical AI and analytic features shall meet they specified Pixels per foot (PPF) and correct angles to provide optimal performance. These select cameras shall be fully tested and verified by the owner, manufacturer or project engineer and any adjustments shall be made by the contractor and verified.</w:t>
      </w:r>
    </w:p>
    <w:p w14:paraId="2E1C3F93" w14:textId="77777777" w:rsidR="009E5E93" w:rsidRDefault="009E5E93" w:rsidP="009E5E93">
      <w:pPr>
        <w:pStyle w:val="HANWHAParagraph"/>
        <w:numPr>
          <w:ilvl w:val="2"/>
          <w:numId w:val="24"/>
        </w:numPr>
      </w:pPr>
      <w:r>
        <w:t>Program camera system head end.  Provide unique on-screen camera identification for all cameras with the following nomenclature:</w:t>
      </w:r>
    </w:p>
    <w:p w14:paraId="0CBFB928" w14:textId="77777777" w:rsidR="009E5E93" w:rsidRDefault="009E5E93" w:rsidP="009E5E93">
      <w:pPr>
        <w:pStyle w:val="HANWHASubPara"/>
        <w:numPr>
          <w:ilvl w:val="3"/>
          <w:numId w:val="24"/>
        </w:numPr>
      </w:pPr>
      <w:r>
        <w:t>Camera title, date, and time</w:t>
      </w:r>
    </w:p>
    <w:p w14:paraId="322EE356" w14:textId="77777777" w:rsidR="009E5E93" w:rsidRDefault="009E5E93" w:rsidP="009E5E93">
      <w:pPr>
        <w:pStyle w:val="HANWHASubPara"/>
        <w:numPr>
          <w:ilvl w:val="3"/>
          <w:numId w:val="24"/>
        </w:numPr>
      </w:pPr>
      <w:r>
        <w:t>Tours and Salvos (if required)</w:t>
      </w:r>
    </w:p>
    <w:p w14:paraId="4BD42FBC" w14:textId="77777777" w:rsidR="009E5E93" w:rsidRDefault="009E5E93" w:rsidP="009E5E93">
      <w:pPr>
        <w:pStyle w:val="HANWHASubPara"/>
        <w:numPr>
          <w:ilvl w:val="3"/>
          <w:numId w:val="24"/>
        </w:numPr>
      </w:pPr>
      <w:r>
        <w:t>On screen display feature tiles.</w:t>
      </w:r>
    </w:p>
    <w:p w14:paraId="263822CE" w14:textId="77777777" w:rsidR="009E5E93" w:rsidRDefault="009E5E93" w:rsidP="009E5E93">
      <w:pPr>
        <w:pStyle w:val="HANWHASubPara"/>
        <w:numPr>
          <w:ilvl w:val="3"/>
          <w:numId w:val="24"/>
        </w:numPr>
      </w:pPr>
      <w:r>
        <w:t>Individual user settings and rights.</w:t>
      </w:r>
    </w:p>
    <w:p w14:paraId="529BF4B4" w14:textId="77777777" w:rsidR="009E5E93" w:rsidRDefault="009E5E93" w:rsidP="009E5E93">
      <w:pPr>
        <w:pStyle w:val="HANWHAParagraph"/>
        <w:numPr>
          <w:ilvl w:val="2"/>
          <w:numId w:val="24"/>
        </w:numPr>
      </w:pPr>
      <w:r>
        <w:t>Program and verify all systems analytics and AI system parameters as directed by the manufacturer, engineer and/or owner.</w:t>
      </w:r>
    </w:p>
    <w:p w14:paraId="44077C40" w14:textId="77777777" w:rsidR="009E5E93" w:rsidRDefault="009E5E93" w:rsidP="009E5E93">
      <w:pPr>
        <w:pStyle w:val="HANWHAParagraph"/>
        <w:numPr>
          <w:ilvl w:val="2"/>
          <w:numId w:val="24"/>
        </w:numPr>
      </w:pPr>
      <w:r>
        <w:t xml:space="preserve">Set up individual user login settings and/or Active Directory integration as required. </w:t>
      </w:r>
    </w:p>
    <w:p w14:paraId="6E367B70" w14:textId="77777777" w:rsidR="009E5E93" w:rsidRDefault="009E5E93" w:rsidP="009E5E93">
      <w:pPr>
        <w:pStyle w:val="HANWHAArticle"/>
        <w:numPr>
          <w:ilvl w:val="1"/>
          <w:numId w:val="25"/>
        </w:numPr>
      </w:pPr>
      <w:r>
        <w:t>CYBER SECURITY PROTECTION &lt;this section includes best practices and may be completed by the client or another 3</w:t>
      </w:r>
      <w:r>
        <w:rPr>
          <w:vertAlign w:val="superscript"/>
        </w:rPr>
        <w:t>rd</w:t>
      </w:r>
      <w:r>
        <w:t xml:space="preserve"> party contractor&gt;</w:t>
      </w:r>
    </w:p>
    <w:p w14:paraId="3B2A6FE0" w14:textId="77777777" w:rsidR="009E5E93" w:rsidRDefault="009E5E93" w:rsidP="009E5E93">
      <w:pPr>
        <w:pStyle w:val="HANWHAParagraph"/>
        <w:numPr>
          <w:ilvl w:val="2"/>
          <w:numId w:val="6"/>
        </w:numPr>
      </w:pPr>
      <w:r>
        <w:t>All equipment requiring users to log on using a password to be configured with user/site-specific password/passwords. No system/product default passwords shall be allowed. Contractor shall implement all camera manufacturer’s cyber security recommendations and configurations, following industry best practices per the camera manufacturer Cyber Hardening Guide.</w:t>
      </w:r>
    </w:p>
    <w:p w14:paraId="6612A556" w14:textId="77777777" w:rsidR="009E5E93" w:rsidRDefault="009E5E93" w:rsidP="009E5E93">
      <w:pPr>
        <w:pStyle w:val="HANWHAParagraph"/>
        <w:numPr>
          <w:ilvl w:val="2"/>
          <w:numId w:val="6"/>
        </w:numPr>
      </w:pPr>
      <w:r>
        <w:t>Document that all cameras do not have a default password.</w:t>
      </w:r>
    </w:p>
    <w:p w14:paraId="745DC096" w14:textId="77777777" w:rsidR="009E5E93" w:rsidRDefault="009E5E93" w:rsidP="009E5E93">
      <w:pPr>
        <w:pStyle w:val="HANWHAParagraph"/>
        <w:numPr>
          <w:ilvl w:val="2"/>
          <w:numId w:val="6"/>
        </w:numPr>
      </w:pPr>
      <w:r>
        <w:t>Document that all cameras have the latest firmware (cyber security patches) installed.</w:t>
      </w:r>
    </w:p>
    <w:p w14:paraId="4BB22D5B" w14:textId="77777777" w:rsidR="009E5E93" w:rsidRDefault="009E5E93" w:rsidP="009E5E93">
      <w:pPr>
        <w:pStyle w:val="HANWHAParagraph"/>
        <w:numPr>
          <w:ilvl w:val="2"/>
          <w:numId w:val="6"/>
        </w:numPr>
      </w:pPr>
      <w:r>
        <w:lastRenderedPageBreak/>
        <w:t>All unused camera ports shall be disabled.</w:t>
      </w:r>
    </w:p>
    <w:p w14:paraId="0D82E76F" w14:textId="77777777" w:rsidR="009E5E93" w:rsidRDefault="009E5E93" w:rsidP="009E5E93">
      <w:pPr>
        <w:pStyle w:val="HANWHAParagraph"/>
        <w:numPr>
          <w:ilvl w:val="2"/>
          <w:numId w:val="6"/>
        </w:numPr>
      </w:pPr>
      <w:r>
        <w:t>Back up all camera settings and provide file to owner.</w:t>
      </w:r>
    </w:p>
    <w:p w14:paraId="71F54BF6" w14:textId="77777777" w:rsidR="009E5E93" w:rsidRDefault="009E5E93" w:rsidP="009E5E93">
      <w:pPr>
        <w:pStyle w:val="HANWHAParagraph"/>
        <w:numPr>
          <w:ilvl w:val="2"/>
          <w:numId w:val="6"/>
        </w:numPr>
      </w:pPr>
      <w:r>
        <w:t>Document that all servers and work stations have the latest Operating System (OS) regarding cyber security patches.</w:t>
      </w:r>
    </w:p>
    <w:p w14:paraId="6A7016DF" w14:textId="77777777" w:rsidR="009E5E93" w:rsidRDefault="009E5E93" w:rsidP="009E5E93">
      <w:pPr>
        <w:pStyle w:val="HANWHAParagraph"/>
        <w:numPr>
          <w:ilvl w:val="2"/>
          <w:numId w:val="6"/>
        </w:numPr>
      </w:pPr>
      <w:r>
        <w:t>Document that latest VMS version that is installed on all servers and work stations for cyber security protection.</w:t>
      </w:r>
    </w:p>
    <w:p w14:paraId="692A689D" w14:textId="77777777" w:rsidR="009E5E93" w:rsidRDefault="009E5E93" w:rsidP="009E5E93">
      <w:pPr>
        <w:pStyle w:val="HANWHAParagraph"/>
        <w:numPr>
          <w:ilvl w:val="2"/>
          <w:numId w:val="6"/>
        </w:numPr>
      </w:pPr>
      <w:r>
        <w:t>Set user permissions and rules in VMS as outlined in client’s cyber security policy or pre-established policies.</w:t>
      </w:r>
    </w:p>
    <w:p w14:paraId="1AFC35B1" w14:textId="77777777" w:rsidR="009E5E93" w:rsidRDefault="009E5E93" w:rsidP="009E5E93">
      <w:pPr>
        <w:pStyle w:val="HANWHAParagraph"/>
        <w:numPr>
          <w:ilvl w:val="2"/>
          <w:numId w:val="6"/>
        </w:numPr>
      </w:pPr>
      <w:r>
        <w:t>Unmanaged network switches shall not be used!</w:t>
      </w:r>
    </w:p>
    <w:p w14:paraId="58A474EE" w14:textId="77777777" w:rsidR="009E5E93" w:rsidRDefault="009E5E93" w:rsidP="009E5E93">
      <w:pPr>
        <w:pStyle w:val="HANWHASubPara"/>
        <w:numPr>
          <w:ilvl w:val="3"/>
          <w:numId w:val="6"/>
        </w:numPr>
      </w:pPr>
      <w:r>
        <w:t>Physical security systems shall be on separate physical of logical (VLAN) networks from other corporate systems.</w:t>
      </w:r>
    </w:p>
    <w:p w14:paraId="3826C00E" w14:textId="77777777" w:rsidR="009E5E93" w:rsidRDefault="009E5E93" w:rsidP="009E5E93">
      <w:pPr>
        <w:pStyle w:val="HANWHASubPara"/>
        <w:numPr>
          <w:ilvl w:val="3"/>
          <w:numId w:val="6"/>
        </w:numPr>
      </w:pPr>
      <w:r>
        <w:t>All unused switch ports shall be disabled</w:t>
      </w:r>
    </w:p>
    <w:p w14:paraId="41A29AA6" w14:textId="77777777" w:rsidR="009E5E93" w:rsidRDefault="009E5E93" w:rsidP="009E5E93">
      <w:pPr>
        <w:pStyle w:val="HANWHASubPara"/>
        <w:numPr>
          <w:ilvl w:val="3"/>
          <w:numId w:val="6"/>
        </w:numPr>
      </w:pPr>
      <w:r>
        <w:t>The use on additional network filtering such as MAC, IP or 802.11X</w:t>
      </w:r>
    </w:p>
    <w:p w14:paraId="1613A9AD" w14:textId="77777777" w:rsidR="009E5E93" w:rsidRDefault="009E5E93" w:rsidP="009E5E93">
      <w:pPr>
        <w:pStyle w:val="HANWHAParagraph"/>
        <w:numPr>
          <w:ilvl w:val="2"/>
          <w:numId w:val="6"/>
        </w:numPr>
      </w:pPr>
      <w:r>
        <w:t>Ensure that all network devices (switches, Wi-Fi devices, network management apps and etc.) have latest software and do not have default passwords.</w:t>
      </w:r>
    </w:p>
    <w:p w14:paraId="0B60FD62" w14:textId="77777777" w:rsidR="009E5E93" w:rsidRDefault="009E5E93" w:rsidP="009E5E93">
      <w:pPr>
        <w:pStyle w:val="HANWHAParagraph"/>
        <w:numPr>
          <w:ilvl w:val="2"/>
          <w:numId w:val="6"/>
        </w:numPr>
        <w:rPr>
          <w:b/>
          <w:i/>
        </w:rPr>
      </w:pPr>
      <w:r>
        <w:t xml:space="preserve">The Contractor shall provide </w:t>
      </w:r>
      <w:r>
        <w:rPr>
          <w:b/>
          <w:i/>
        </w:rPr>
        <w:t xml:space="preserve">&lt;2&gt; visits/year </w:t>
      </w:r>
      <w:r>
        <w:t>for a period of</w:t>
      </w:r>
      <w:r>
        <w:rPr>
          <w:b/>
          <w:i/>
        </w:rPr>
        <w:t xml:space="preserve"> &lt;# years&gt; </w:t>
      </w:r>
      <w:r>
        <w:t>to provide the following:</w:t>
      </w:r>
    </w:p>
    <w:p w14:paraId="22E56089" w14:textId="77777777" w:rsidR="009E5E93" w:rsidRDefault="009E5E93" w:rsidP="009E5E93">
      <w:pPr>
        <w:pStyle w:val="HANWHASubPara"/>
        <w:numPr>
          <w:ilvl w:val="3"/>
          <w:numId w:val="6"/>
        </w:numPr>
        <w:rPr>
          <w:b/>
          <w:i/>
        </w:rPr>
      </w:pPr>
      <w:r>
        <w:t xml:space="preserve">Verify that camera firmware does not have cyber vulnerabilities and update those that don’t, </w:t>
      </w:r>
    </w:p>
    <w:p w14:paraId="54B529A1" w14:textId="7476F2F0" w:rsidR="009E5E93" w:rsidRDefault="009E5E93" w:rsidP="009E5E93">
      <w:pPr>
        <w:pStyle w:val="HANWHASubPara"/>
        <w:numPr>
          <w:ilvl w:val="3"/>
          <w:numId w:val="6"/>
        </w:numPr>
        <w:rPr>
          <w:b/>
          <w:i/>
        </w:rPr>
      </w:pPr>
      <w:r>
        <w:t xml:space="preserve">Check </w:t>
      </w:r>
      <w:r w:rsidR="007D61C1">
        <w:rPr>
          <w:rFonts w:eastAsia="PMingLiU" w:hint="eastAsia"/>
          <w:lang w:eastAsia="zh-TW"/>
        </w:rPr>
        <w:t>server</w:t>
      </w:r>
      <w:r>
        <w:t xml:space="preserve"> and workstation software versions and update all that are needed to maintain cyber security best practices. </w:t>
      </w:r>
    </w:p>
    <w:p w14:paraId="450AF8BA" w14:textId="77777777" w:rsidR="009E5E93" w:rsidRDefault="009E5E93" w:rsidP="009E5E93">
      <w:pPr>
        <w:pStyle w:val="HANWHASubPara"/>
        <w:numPr>
          <w:ilvl w:val="3"/>
          <w:numId w:val="6"/>
        </w:numPr>
        <w:rPr>
          <w:b/>
          <w:i/>
        </w:rPr>
      </w:pPr>
      <w:r>
        <w:t>Review User Profiles and verify they are up to date, remove or update as necessary.</w:t>
      </w:r>
    </w:p>
    <w:p w14:paraId="50F4DF58" w14:textId="77777777" w:rsidR="009E5E93" w:rsidRDefault="009E5E93" w:rsidP="009E5E93">
      <w:pPr>
        <w:pStyle w:val="HANWHASubPara"/>
        <w:numPr>
          <w:ilvl w:val="3"/>
          <w:numId w:val="6"/>
        </w:numPr>
        <w:rPr>
          <w:b/>
          <w:i/>
        </w:rPr>
      </w:pPr>
      <w:r>
        <w:t>Run a post visit report from Device Manager showing camera FoV and firmware versions.</w:t>
      </w:r>
    </w:p>
    <w:p w14:paraId="5D2922C3" w14:textId="77777777" w:rsidR="009E5E93" w:rsidRDefault="009E5E93" w:rsidP="009E5E93">
      <w:pPr>
        <w:pStyle w:val="HANWHASubPara"/>
        <w:numPr>
          <w:ilvl w:val="3"/>
          <w:numId w:val="6"/>
        </w:numPr>
        <w:rPr>
          <w:b/>
          <w:i/>
        </w:rPr>
      </w:pPr>
      <w:r>
        <w:t>Back up camera settings using Device Manager.</w:t>
      </w:r>
    </w:p>
    <w:p w14:paraId="0E276CFB" w14:textId="77777777" w:rsidR="009E5E93" w:rsidRDefault="009E5E93" w:rsidP="009E5E93">
      <w:pPr>
        <w:pStyle w:val="HANWHASubPara"/>
        <w:numPr>
          <w:ilvl w:val="3"/>
          <w:numId w:val="6"/>
        </w:numPr>
        <w:rPr>
          <w:b/>
          <w:i/>
        </w:rPr>
      </w:pPr>
      <w:r>
        <w:t>Back up VMS settings.</w:t>
      </w:r>
    </w:p>
    <w:p w14:paraId="198CA05E" w14:textId="77777777" w:rsidR="009E5E93" w:rsidRDefault="009E5E93" w:rsidP="009E5E93">
      <w:pPr>
        <w:pStyle w:val="HANWHAArticle"/>
        <w:numPr>
          <w:ilvl w:val="0"/>
          <w:numId w:val="0"/>
        </w:numPr>
      </w:pPr>
    </w:p>
    <w:p w14:paraId="4C05292D" w14:textId="77777777" w:rsidR="00D92143" w:rsidRDefault="00D92143" w:rsidP="00D92143">
      <w:pPr>
        <w:pStyle w:val="HANWHAArticle"/>
        <w:numPr>
          <w:ilvl w:val="0"/>
          <w:numId w:val="0"/>
        </w:numPr>
      </w:pPr>
    </w:p>
    <w:sectPr w:rsidR="00D92143">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5082B" w14:textId="77777777" w:rsidR="003928AF" w:rsidRDefault="003928AF" w:rsidP="ABFFABFF">
      <w:pPr>
        <w:spacing w:after="0" w:line="240" w:lineRule="auto"/>
      </w:pPr>
      <w:r>
        <w:separator/>
      </w:r>
    </w:p>
  </w:endnote>
  <w:endnote w:type="continuationSeparator" w:id="0">
    <w:p w14:paraId="0DD33543" w14:textId="77777777" w:rsidR="003928AF" w:rsidRDefault="003928AF"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6052" w14:textId="7993C44D" w:rsidR="ABFFABFF" w:rsidRDefault="00257E36" w:rsidP="00257E36">
    <w:pPr>
      <w:pStyle w:val="HANWHAfooter"/>
      <w:jc w:val="left"/>
    </w:pPr>
    <w:r>
      <w:t>WRR-P-E201</w:t>
    </w:r>
    <w:r w:rsidR="00A5689F">
      <w:t>W</w:t>
    </w:r>
    <w:r w:rsidR="0007315F">
      <w:t>2</w:t>
    </w:r>
    <w:r w:rsidR="00A5689F">
      <w:t>/WRR-P-E201L</w:t>
    </w:r>
    <w:r w:rsidR="0007315F">
      <w:t>2</w:t>
    </w:r>
    <w:r w:rsidR="00A5689F">
      <w:t>/WRR-P-E201S</w:t>
    </w:r>
    <w:r w:rsidR="0007315F">
      <w:t>2</w:t>
    </w:r>
    <w:r w:rsidR="00A5689F">
      <w:t xml:space="preserve">                     </w:t>
    </w:r>
    <w:r>
      <w:t>W</w:t>
    </w:r>
    <w:r w:rsidR="002E1CCA">
      <w:t>ISENET</w:t>
    </w:r>
    <w:r>
      <w:t xml:space="preserve"> WAVE 1U 4-Bay Rack Server</w:t>
    </w:r>
  </w:p>
  <w:p w14:paraId="08676F78" w14:textId="1C3E2EC3" w:rsidR="00257E36" w:rsidRDefault="00A5689F" w:rsidP="00257E36">
    <w:pPr>
      <w:pStyle w:val="HANWHAfooter"/>
      <w:jc w:val="left"/>
    </w:pPr>
    <w: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F0224" w14:textId="77777777" w:rsidR="003928AF" w:rsidRDefault="003928AF" w:rsidP="ABFFABFF">
      <w:pPr>
        <w:spacing w:after="0" w:line="240" w:lineRule="auto"/>
      </w:pPr>
      <w:r>
        <w:separator/>
      </w:r>
    </w:p>
  </w:footnote>
  <w:footnote w:type="continuationSeparator" w:id="0">
    <w:p w14:paraId="33092944" w14:textId="77777777" w:rsidR="003928AF" w:rsidRDefault="003928AF"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D9286CA"/>
    <w:lvl w:ilvl="0">
      <w:start w:val="1"/>
      <w:numFmt w:val="decimal"/>
      <w:suff w:val="nothing"/>
      <w:lvlText w:val="PART  %1  "/>
      <w:lvlJc w:val="left"/>
    </w:lvl>
    <w:lvl w:ilvl="1">
      <w:start w:val="1"/>
      <w:numFmt w:val="decimal"/>
      <w:pStyle w:val="HANWHAArticle"/>
      <w:lvlText w:val="%1.%2 "/>
      <w:lvlJc w:val="left"/>
      <w:pPr>
        <w:ind w:left="576" w:hanging="576"/>
      </w:pPr>
    </w:lvl>
    <w:lvl w:ilvl="2">
      <w:start w:val="1"/>
      <w:numFmt w:val="upperLetter"/>
      <w:pStyle w:val="HANWHAParagraph"/>
      <w:lvlText w:val="%3. "/>
      <w:lvlJc w:val="left"/>
      <w:pPr>
        <w:ind w:left="1152" w:hanging="576"/>
      </w:pPr>
    </w:lvl>
    <w:lvl w:ilvl="3">
      <w:start w:val="1"/>
      <w:numFmt w:val="decimal"/>
      <w:pStyle w:val="HANWHASubPara"/>
      <w:lvlText w:val="%4. "/>
      <w:lvlJc w:val="left"/>
      <w:pPr>
        <w:ind w:left="1728" w:hanging="576"/>
      </w:pPr>
    </w:lvl>
    <w:lvl w:ilvl="4">
      <w:start w:val="1"/>
      <w:numFmt w:val="lowerLetter"/>
      <w:pStyle w:val="HANWHASubSub1"/>
      <w:lvlText w:val="%5. "/>
      <w:lvlJc w:val="left"/>
      <w:pPr>
        <w:ind w:left="2304" w:hanging="576"/>
      </w:pPr>
    </w:lvl>
    <w:lvl w:ilvl="5">
      <w:start w:val="1"/>
      <w:numFmt w:val="decimal"/>
      <w:pStyle w:val="HANWHASubSub2"/>
      <w:lvlText w:val="%6) "/>
      <w:lvlJc w:val="left"/>
      <w:pPr>
        <w:ind w:left="2880" w:hanging="576"/>
      </w:pPr>
    </w:lvl>
    <w:lvl w:ilvl="6">
      <w:start w:val="1"/>
      <w:numFmt w:val="lowerLetter"/>
      <w:pStyle w:val="HANWHASubSub3"/>
      <w:lvlText w:val="%7) "/>
      <w:lvlJc w:val="left"/>
      <w:pPr>
        <w:ind w:left="3456" w:hanging="576"/>
      </w:pPr>
    </w:lvl>
    <w:lvl w:ilvl="7">
      <w:start w:val="1"/>
      <w:numFmt w:val="decimal"/>
      <w:pStyle w:val="HANWHASubSub4"/>
      <w:lvlText w:val="%8) "/>
      <w:lvlJc w:val="left"/>
      <w:pPr>
        <w:ind w:left="4032" w:hanging="576"/>
      </w:pPr>
    </w:lvl>
    <w:lvl w:ilvl="8">
      <w:start w:val="1"/>
      <w:numFmt w:val="lowerLetter"/>
      <w:pStyle w:val="HANWHASubSub5"/>
      <w:lvlText w:val="%9) "/>
      <w:lvlJc w:val="left"/>
      <w:pPr>
        <w:ind w:left="4608" w:hanging="576"/>
      </w:pPr>
    </w:lvl>
  </w:abstractNum>
  <w:abstractNum w:abstractNumId="1" w15:restartNumberingAfterBreak="0">
    <w:nsid w:val="00000011"/>
    <w:multiLevelType w:val="multilevel"/>
    <w:tmpl w:val="72B62908"/>
    <w:lvl w:ilvl="0">
      <w:start w:val="1"/>
      <w:numFmt w:val="decimal"/>
      <w:pStyle w:val="PRT"/>
      <w:suff w:val="space"/>
      <w:lvlText w:val="PART %1 -"/>
      <w:lvlJc w:val="left"/>
      <w:pPr>
        <w:ind w:left="0" w:firstLine="0"/>
      </w:pPr>
      <w:rPr>
        <w:rFonts w:cs="Times New Roman"/>
      </w:rPr>
    </w:lvl>
    <w:lvl w:ilvl="1">
      <w:start w:val="1"/>
      <w:numFmt w:val="decimal"/>
      <w:pStyle w:val="SUT"/>
      <w:suff w:val="nothing"/>
      <w:lvlText w:val="SCHEDULE %2 - "/>
      <w:lvlJc w:val="left"/>
      <w:pPr>
        <w:ind w:left="0" w:firstLine="0"/>
      </w:pPr>
      <w:rPr>
        <w:rFonts w:cs="Times New Roman"/>
      </w:rPr>
    </w:lvl>
    <w:lvl w:ilvl="2">
      <w:start w:val="1"/>
      <w:numFmt w:val="decimal"/>
      <w:pStyle w:val="DST"/>
      <w:suff w:val="nothing"/>
      <w:lvlText w:val="PRODUCT DATA SHEET %3 - "/>
      <w:lvlJc w:val="left"/>
      <w:pPr>
        <w:ind w:left="0" w:firstLine="0"/>
      </w:pPr>
      <w:rPr>
        <w:rFonts w:cs="Times New Roman"/>
      </w:rPr>
    </w:lvl>
    <w:lvl w:ilvl="3">
      <w:start w:val="1"/>
      <w:numFmt w:val="decimal"/>
      <w:pStyle w:val="ART"/>
      <w:lvlText w:val="%1.%4"/>
      <w:lvlJc w:val="left"/>
      <w:pPr>
        <w:ind w:left="0" w:firstLine="0"/>
      </w:pPr>
      <w:rPr>
        <w:rFonts w:cs="Times New Roman"/>
      </w:rPr>
    </w:lvl>
    <w:lvl w:ilvl="4">
      <w:start w:val="1"/>
      <w:numFmt w:val="upperLetter"/>
      <w:pStyle w:val="PR1"/>
      <w:lvlText w:val="%5."/>
      <w:lvlJc w:val="left"/>
      <w:pPr>
        <w:ind w:left="0" w:firstLine="0"/>
      </w:pPr>
      <w:rPr>
        <w:rFonts w:ascii="Times New Roman" w:eastAsia="Calibri" w:hAnsi="Times New Roman" w:cs="Times New Roman"/>
      </w:rPr>
    </w:lvl>
    <w:lvl w:ilvl="5">
      <w:start w:val="1"/>
      <w:numFmt w:val="decimal"/>
      <w:pStyle w:val="PR2"/>
      <w:lvlText w:val="%6."/>
      <w:lvlJc w:val="left"/>
      <w:pPr>
        <w:ind w:left="0" w:firstLine="0"/>
      </w:pPr>
      <w:rPr>
        <w:rFonts w:ascii="Times New Roman" w:eastAsia="Times New Roman" w:hAnsi="Times New Roman" w:cs="Times New Roman"/>
      </w:rPr>
    </w:lvl>
    <w:lvl w:ilvl="6">
      <w:start w:val="1"/>
      <w:numFmt w:val="decimal"/>
      <w:pStyle w:val="PR3"/>
      <w:lvlText w:val="%7."/>
      <w:lvlJc w:val="left"/>
      <w:pPr>
        <w:ind w:left="0" w:firstLine="0"/>
      </w:pPr>
      <w:rPr>
        <w:rFonts w:ascii="Times New Roman" w:eastAsia="Times New Roman" w:hAnsi="Times New Roman" w:cs="Times New Roman"/>
      </w:rPr>
    </w:lvl>
    <w:lvl w:ilvl="7">
      <w:start w:val="1"/>
      <w:numFmt w:val="lowerLetter"/>
      <w:pStyle w:val="PR4"/>
      <w:lvlText w:val="%8)"/>
      <w:lvlJc w:val="left"/>
      <w:pPr>
        <w:ind w:left="0" w:firstLine="0"/>
      </w:pPr>
      <w:rPr>
        <w:rFonts w:ascii="Times New Roman" w:eastAsia="Times New Roman" w:hAnsi="Times New Roman" w:cs="Times New Roman"/>
      </w:rPr>
    </w:lvl>
    <w:lvl w:ilvl="8">
      <w:start w:val="1"/>
      <w:numFmt w:val="decimal"/>
      <w:pStyle w:val="PR5"/>
      <w:lvlText w:val="%9."/>
      <w:lvlJc w:val="left"/>
      <w:pPr>
        <w:ind w:left="0" w:firstLine="0"/>
      </w:pPr>
      <w:rPr>
        <w:rFonts w:ascii="Times New Roman" w:eastAsia="Malgun Gothic" w:hAnsi="Times New Roman" w:cs="Times New Roman"/>
      </w:rPr>
    </w:lvl>
  </w:abstractNum>
  <w:abstractNum w:abstractNumId="2" w15:restartNumberingAfterBreak="0">
    <w:nsid w:val="03575745"/>
    <w:multiLevelType w:val="hybridMultilevel"/>
    <w:tmpl w:val="1320FE0A"/>
    <w:lvl w:ilvl="0" w:tplc="F376B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3D0C"/>
    <w:multiLevelType w:val="hybridMultilevel"/>
    <w:tmpl w:val="22AA300E"/>
    <w:lvl w:ilvl="0" w:tplc="282EBB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7F104D"/>
    <w:multiLevelType w:val="hybridMultilevel"/>
    <w:tmpl w:val="2CD68BC8"/>
    <w:lvl w:ilvl="0" w:tplc="04090015">
      <w:start w:val="1"/>
      <w:numFmt w:val="upperLetter"/>
      <w:lvlText w:val="%1."/>
      <w:lvlJc w:val="left"/>
      <w:pPr>
        <w:ind w:left="720" w:hanging="360"/>
      </w:pPr>
      <w:rPr>
        <w:rFonts w:eastAsia="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464E3"/>
    <w:multiLevelType w:val="multilevel"/>
    <w:tmpl w:val="66E61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25EF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8337433"/>
    <w:multiLevelType w:val="hybridMultilevel"/>
    <w:tmpl w:val="5A8C36F6"/>
    <w:lvl w:ilvl="0" w:tplc="E2E06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A66C69"/>
    <w:multiLevelType w:val="hybridMultilevel"/>
    <w:tmpl w:val="77AC9436"/>
    <w:lvl w:ilvl="0" w:tplc="43F6B9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5233C"/>
    <w:multiLevelType w:val="hybridMultilevel"/>
    <w:tmpl w:val="FF1677DE"/>
    <w:lvl w:ilvl="0" w:tplc="6B283C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DB3A4C"/>
    <w:multiLevelType w:val="hybridMultilevel"/>
    <w:tmpl w:val="156413FE"/>
    <w:lvl w:ilvl="0" w:tplc="2EA25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E87808"/>
    <w:multiLevelType w:val="hybridMultilevel"/>
    <w:tmpl w:val="1AFEE00C"/>
    <w:lvl w:ilvl="0" w:tplc="D11807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B7F44"/>
    <w:multiLevelType w:val="hybridMultilevel"/>
    <w:tmpl w:val="7396D1FA"/>
    <w:lvl w:ilvl="0" w:tplc="4754ED5E">
      <w:start w:val="1"/>
      <w:numFmt w:val="decimal"/>
      <w:pStyle w:val="HANWHASubSub6"/>
      <w:lvlText w:val="%1)"/>
      <w:lvlJc w:val="left"/>
      <w:pPr>
        <w:ind w:left="4752" w:hanging="360"/>
      </w:pPr>
    </w:lvl>
    <w:lvl w:ilvl="1" w:tplc="04090019" w:tentative="1">
      <w:start w:val="1"/>
      <w:numFmt w:val="lowerLetter"/>
      <w:lvlText w:val="%2."/>
      <w:lvlJc w:val="left"/>
      <w:pPr>
        <w:ind w:left="5472" w:hanging="360"/>
      </w:pPr>
    </w:lvl>
    <w:lvl w:ilvl="2" w:tplc="0409001B" w:tentative="1">
      <w:start w:val="1"/>
      <w:numFmt w:val="lowerRoman"/>
      <w:lvlText w:val="%3."/>
      <w:lvlJc w:val="right"/>
      <w:pPr>
        <w:ind w:left="6192" w:hanging="180"/>
      </w:pPr>
    </w:lvl>
    <w:lvl w:ilvl="3" w:tplc="0409000F" w:tentative="1">
      <w:start w:val="1"/>
      <w:numFmt w:val="decimal"/>
      <w:lvlText w:val="%4."/>
      <w:lvlJc w:val="left"/>
      <w:pPr>
        <w:ind w:left="6912" w:hanging="360"/>
      </w:pPr>
    </w:lvl>
    <w:lvl w:ilvl="4" w:tplc="04090019" w:tentative="1">
      <w:start w:val="1"/>
      <w:numFmt w:val="lowerLetter"/>
      <w:lvlText w:val="%5."/>
      <w:lvlJc w:val="left"/>
      <w:pPr>
        <w:ind w:left="7632" w:hanging="360"/>
      </w:pPr>
    </w:lvl>
    <w:lvl w:ilvl="5" w:tplc="0409001B" w:tentative="1">
      <w:start w:val="1"/>
      <w:numFmt w:val="lowerRoman"/>
      <w:lvlText w:val="%6."/>
      <w:lvlJc w:val="right"/>
      <w:pPr>
        <w:ind w:left="8352" w:hanging="180"/>
      </w:pPr>
    </w:lvl>
    <w:lvl w:ilvl="6" w:tplc="0409000F" w:tentative="1">
      <w:start w:val="1"/>
      <w:numFmt w:val="decimal"/>
      <w:lvlText w:val="%7."/>
      <w:lvlJc w:val="left"/>
      <w:pPr>
        <w:ind w:left="9072" w:hanging="360"/>
      </w:pPr>
    </w:lvl>
    <w:lvl w:ilvl="7" w:tplc="04090019" w:tentative="1">
      <w:start w:val="1"/>
      <w:numFmt w:val="lowerLetter"/>
      <w:lvlText w:val="%8."/>
      <w:lvlJc w:val="left"/>
      <w:pPr>
        <w:ind w:left="9792" w:hanging="360"/>
      </w:pPr>
    </w:lvl>
    <w:lvl w:ilvl="8" w:tplc="0409001B" w:tentative="1">
      <w:start w:val="1"/>
      <w:numFmt w:val="lowerRoman"/>
      <w:lvlText w:val="%9."/>
      <w:lvlJc w:val="right"/>
      <w:pPr>
        <w:ind w:left="10512" w:hanging="180"/>
      </w:pPr>
    </w:lvl>
  </w:abstractNum>
  <w:abstractNum w:abstractNumId="13" w15:restartNumberingAfterBreak="0">
    <w:nsid w:val="5E9A029D"/>
    <w:multiLevelType w:val="hybridMultilevel"/>
    <w:tmpl w:val="6AC43F0E"/>
    <w:lvl w:ilvl="0" w:tplc="089C976A">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6086380D"/>
    <w:multiLevelType w:val="multilevel"/>
    <w:tmpl w:val="219253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AC4CDA"/>
    <w:multiLevelType w:val="hybridMultilevel"/>
    <w:tmpl w:val="D32A6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E5E7B"/>
    <w:multiLevelType w:val="hybridMultilevel"/>
    <w:tmpl w:val="C1AC7A26"/>
    <w:lvl w:ilvl="0" w:tplc="910260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965F9"/>
    <w:multiLevelType w:val="hybridMultilevel"/>
    <w:tmpl w:val="FDFAF4C8"/>
    <w:lvl w:ilvl="0" w:tplc="2DD0E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2E7BA4"/>
    <w:multiLevelType w:val="hybridMultilevel"/>
    <w:tmpl w:val="B04E22A8"/>
    <w:lvl w:ilvl="0" w:tplc="1DC20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8F12F5"/>
    <w:multiLevelType w:val="hybridMultilevel"/>
    <w:tmpl w:val="B0F662EE"/>
    <w:lvl w:ilvl="0" w:tplc="7AD4A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startOverride w:val="3"/>
    </w:lvlOverride>
    <w:lvlOverride w:ilvl="1">
      <w:startOverride w:val="3"/>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5"/>
  </w:num>
  <w:num w:numId="10">
    <w:abstractNumId w:val="14"/>
  </w:num>
  <w:num w:numId="11">
    <w:abstractNumId w:val="4"/>
  </w:num>
  <w:num w:numId="12">
    <w:abstractNumId w:val="16"/>
  </w:num>
  <w:num w:numId="13">
    <w:abstractNumId w:val="3"/>
  </w:num>
  <w:num w:numId="14">
    <w:abstractNumId w:val="17"/>
  </w:num>
  <w:num w:numId="15">
    <w:abstractNumId w:val="15"/>
  </w:num>
  <w:num w:numId="16">
    <w:abstractNumId w:val="10"/>
  </w:num>
  <w:num w:numId="17">
    <w:abstractNumId w:val="8"/>
  </w:num>
  <w:num w:numId="18">
    <w:abstractNumId w:val="2"/>
  </w:num>
  <w:num w:numId="19">
    <w:abstractNumId w:val="19"/>
  </w:num>
  <w:num w:numId="20">
    <w:abstractNumId w:val="9"/>
  </w:num>
  <w:num w:numId="21">
    <w:abstractNumId w:val="7"/>
  </w:num>
  <w:num w:numId="22">
    <w:abstractNumId w:val="11"/>
  </w:num>
  <w:num w:numId="23">
    <w:abstractNumId w:val="18"/>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334A7"/>
    <w:rsid w:val="ABFFABFF"/>
    <w:rsid w:val="000354D2"/>
    <w:rsid w:val="0007315F"/>
    <w:rsid w:val="000C2582"/>
    <w:rsid w:val="000D21C0"/>
    <w:rsid w:val="00113EB5"/>
    <w:rsid w:val="001334A7"/>
    <w:rsid w:val="0015515C"/>
    <w:rsid w:val="001676DB"/>
    <w:rsid w:val="001A2117"/>
    <w:rsid w:val="001A6DF1"/>
    <w:rsid w:val="001F3B05"/>
    <w:rsid w:val="00206757"/>
    <w:rsid w:val="002259C1"/>
    <w:rsid w:val="00227CA4"/>
    <w:rsid w:val="00257E36"/>
    <w:rsid w:val="00281254"/>
    <w:rsid w:val="00286090"/>
    <w:rsid w:val="002B3281"/>
    <w:rsid w:val="002C0A48"/>
    <w:rsid w:val="002D6796"/>
    <w:rsid w:val="002E1CCA"/>
    <w:rsid w:val="002F65A1"/>
    <w:rsid w:val="0030754F"/>
    <w:rsid w:val="00331AAA"/>
    <w:rsid w:val="00363716"/>
    <w:rsid w:val="003928AF"/>
    <w:rsid w:val="003A2B5F"/>
    <w:rsid w:val="003A2C41"/>
    <w:rsid w:val="003A429D"/>
    <w:rsid w:val="003D41FB"/>
    <w:rsid w:val="003E1997"/>
    <w:rsid w:val="00443C63"/>
    <w:rsid w:val="004463C7"/>
    <w:rsid w:val="004C65DD"/>
    <w:rsid w:val="004E3935"/>
    <w:rsid w:val="00551C4D"/>
    <w:rsid w:val="00565A5E"/>
    <w:rsid w:val="00583380"/>
    <w:rsid w:val="005A4C0A"/>
    <w:rsid w:val="005E4D48"/>
    <w:rsid w:val="00605679"/>
    <w:rsid w:val="00613963"/>
    <w:rsid w:val="00665135"/>
    <w:rsid w:val="00686D51"/>
    <w:rsid w:val="006961FA"/>
    <w:rsid w:val="006A0109"/>
    <w:rsid w:val="006C08C5"/>
    <w:rsid w:val="006E610D"/>
    <w:rsid w:val="00734D1B"/>
    <w:rsid w:val="0076223B"/>
    <w:rsid w:val="00771B64"/>
    <w:rsid w:val="007B2E51"/>
    <w:rsid w:val="007B4349"/>
    <w:rsid w:val="007C1BBC"/>
    <w:rsid w:val="007D61C1"/>
    <w:rsid w:val="00832340"/>
    <w:rsid w:val="00882A49"/>
    <w:rsid w:val="008C1A94"/>
    <w:rsid w:val="008E410D"/>
    <w:rsid w:val="009246B2"/>
    <w:rsid w:val="00944B65"/>
    <w:rsid w:val="00990C13"/>
    <w:rsid w:val="00993F5B"/>
    <w:rsid w:val="00994DDE"/>
    <w:rsid w:val="009A48DF"/>
    <w:rsid w:val="009B4920"/>
    <w:rsid w:val="009D55FA"/>
    <w:rsid w:val="009E5E93"/>
    <w:rsid w:val="009E70BE"/>
    <w:rsid w:val="00A31E00"/>
    <w:rsid w:val="00A34AE1"/>
    <w:rsid w:val="00A5689F"/>
    <w:rsid w:val="00A64402"/>
    <w:rsid w:val="00B148AC"/>
    <w:rsid w:val="00B2310E"/>
    <w:rsid w:val="00B7173A"/>
    <w:rsid w:val="00B73BA8"/>
    <w:rsid w:val="00C87FF7"/>
    <w:rsid w:val="00C92C25"/>
    <w:rsid w:val="00CF002A"/>
    <w:rsid w:val="00CF390F"/>
    <w:rsid w:val="00D230AA"/>
    <w:rsid w:val="00D83AFA"/>
    <w:rsid w:val="00D92143"/>
    <w:rsid w:val="00D9483C"/>
    <w:rsid w:val="00DA3E7F"/>
    <w:rsid w:val="00E11DB7"/>
    <w:rsid w:val="00EA0224"/>
    <w:rsid w:val="00EC088F"/>
    <w:rsid w:val="00FB606D"/>
    <w:rsid w:val="00FD3AB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5E54"/>
  <w15:docId w15:val="{1A2BCDAC-456D-49C5-ABB7-A2F5A681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AB2"/>
    <w:rPr>
      <w:rFonts w:ascii="Arial" w:eastAsia="Times New Roman" w:hAnsi="Arial" w:cs="Arial"/>
      <w:sz w:val="20"/>
      <w:szCs w:val="20"/>
    </w:rPr>
  </w:style>
  <w:style w:type="paragraph" w:styleId="Heading1">
    <w:name w:val="heading 1"/>
    <w:basedOn w:val="Normal"/>
    <w:link w:val="Heading1Char"/>
    <w:uiPriority w:val="1"/>
    <w:qFormat/>
    <w:rsid w:val="00257E36"/>
    <w:pPr>
      <w:widowControl w:val="0"/>
      <w:autoSpaceDE w:val="0"/>
      <w:autoSpaceDN w:val="0"/>
      <w:spacing w:after="0" w:line="240" w:lineRule="auto"/>
      <w:ind w:left="824"/>
      <w:outlineLvl w:val="0"/>
    </w:pPr>
    <w:rPr>
      <w:rFonts w:eastAsia="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WHATitle">
    <w:name w:val="HANWHA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ANWHANormal">
    <w:name w:val="HANWHA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ANWHAnote">
    <w:name w:val="HANWHA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HANWHAPart">
    <w:name w:val="HANWHA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HANWHAArticle">
    <w:name w:val="HANWHA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HANWHAParagraph">
    <w:name w:val="HANWHA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HANWHASubPara">
    <w:name w:val="HANWHA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1">
    <w:name w:val="HANWHA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2">
    <w:name w:val="HANWHA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3">
    <w:name w:val="HANWHA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4">
    <w:name w:val="HANWHA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SubSub5">
    <w:name w:val="HANWHA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HANWHAheader">
    <w:name w:val="HANWHA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ANWHAfooter">
    <w:name w:val="HANWHA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HANWHAEndOfSection">
    <w:name w:val="HANWHA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customStyle="1" w:styleId="ART">
    <w:name w:val="ART"/>
    <w:basedOn w:val="Normal"/>
    <w:uiPriority w:val="99"/>
    <w:rsid w:val="006E610D"/>
    <w:pPr>
      <w:keepNext/>
      <w:numPr>
        <w:ilvl w:val="3"/>
        <w:numId w:val="3"/>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T">
    <w:name w:val="PRT"/>
    <w:basedOn w:val="Normal"/>
    <w:uiPriority w:val="99"/>
    <w:rsid w:val="006E610D"/>
    <w:pPr>
      <w:keepNext/>
      <w:numPr>
        <w:numId w:val="3"/>
      </w:numPr>
      <w:autoSpaceDE w:val="0"/>
      <w:autoSpaceDN w:val="0"/>
      <w:spacing w:before="480" w:after="0" w:line="240" w:lineRule="auto"/>
      <w:jc w:val="both"/>
    </w:pPr>
    <w:rPr>
      <w:rFonts w:ascii="Times New Roman" w:eastAsiaTheme="minorEastAsia" w:hAnsi="Times New Roman" w:cs="Times New Roman"/>
      <w:color w:val="000000"/>
      <w:sz w:val="22"/>
      <w:szCs w:val="22"/>
      <w:lang w:eastAsia="ko-KR"/>
    </w:rPr>
  </w:style>
  <w:style w:type="paragraph" w:customStyle="1" w:styleId="PR1">
    <w:name w:val="PR1"/>
    <w:basedOn w:val="Normal"/>
    <w:uiPriority w:val="99"/>
    <w:rsid w:val="006E610D"/>
    <w:pPr>
      <w:numPr>
        <w:ilvl w:val="4"/>
        <w:numId w:val="3"/>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SUT">
    <w:name w:val="SUT"/>
    <w:basedOn w:val="Normal"/>
    <w:uiPriority w:val="99"/>
    <w:rsid w:val="006E610D"/>
    <w:pPr>
      <w:numPr>
        <w:ilvl w:val="1"/>
        <w:numId w:val="3"/>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DST">
    <w:name w:val="DST"/>
    <w:basedOn w:val="Normal"/>
    <w:uiPriority w:val="99"/>
    <w:rsid w:val="006E610D"/>
    <w:pPr>
      <w:numPr>
        <w:ilvl w:val="2"/>
        <w:numId w:val="3"/>
      </w:numPr>
      <w:autoSpaceDE w:val="0"/>
      <w:autoSpaceDN w:val="0"/>
      <w:spacing w:before="240" w:after="0" w:line="240" w:lineRule="auto"/>
      <w:jc w:val="both"/>
    </w:pPr>
    <w:rPr>
      <w:rFonts w:ascii="Times New Roman" w:eastAsiaTheme="minorEastAsia" w:hAnsi="Times New Roman" w:cs="Times New Roman"/>
      <w:color w:val="000000"/>
      <w:sz w:val="22"/>
      <w:szCs w:val="22"/>
      <w:lang w:eastAsia="ko-KR"/>
    </w:rPr>
  </w:style>
  <w:style w:type="paragraph" w:customStyle="1" w:styleId="PR2">
    <w:name w:val="PR2"/>
    <w:basedOn w:val="Normal"/>
    <w:uiPriority w:val="99"/>
    <w:rsid w:val="006E610D"/>
    <w:pPr>
      <w:numPr>
        <w:ilvl w:val="5"/>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3">
    <w:name w:val="PR3"/>
    <w:basedOn w:val="Normal"/>
    <w:uiPriority w:val="99"/>
    <w:rsid w:val="006E610D"/>
    <w:pPr>
      <w:numPr>
        <w:ilvl w:val="6"/>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4">
    <w:name w:val="PR4"/>
    <w:basedOn w:val="Normal"/>
    <w:uiPriority w:val="99"/>
    <w:rsid w:val="006E610D"/>
    <w:pPr>
      <w:numPr>
        <w:ilvl w:val="7"/>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paragraph" w:customStyle="1" w:styleId="PR5">
    <w:name w:val="PR5"/>
    <w:basedOn w:val="Normal"/>
    <w:uiPriority w:val="99"/>
    <w:rsid w:val="006E610D"/>
    <w:pPr>
      <w:numPr>
        <w:ilvl w:val="8"/>
        <w:numId w:val="3"/>
      </w:numPr>
      <w:autoSpaceDE w:val="0"/>
      <w:autoSpaceDN w:val="0"/>
      <w:spacing w:after="0" w:line="240" w:lineRule="auto"/>
      <w:jc w:val="both"/>
    </w:pPr>
    <w:rPr>
      <w:rFonts w:ascii="Times New Roman" w:eastAsiaTheme="minorEastAsia" w:hAnsi="Times New Roman" w:cs="Times New Roman"/>
      <w:color w:val="000000"/>
      <w:sz w:val="22"/>
      <w:szCs w:val="22"/>
      <w:lang w:eastAsia="ko-KR"/>
    </w:rPr>
  </w:style>
  <w:style w:type="character" w:styleId="Hyperlink">
    <w:name w:val="Hyperlink"/>
    <w:basedOn w:val="DefaultParagraphFont"/>
    <w:uiPriority w:val="99"/>
    <w:unhideWhenUsed/>
    <w:rsid w:val="009E70BE"/>
    <w:rPr>
      <w:color w:val="0000FF" w:themeColor="hyperlink"/>
      <w:u w:val="single"/>
    </w:rPr>
  </w:style>
  <w:style w:type="paragraph" w:styleId="Header">
    <w:name w:val="header"/>
    <w:basedOn w:val="Normal"/>
    <w:link w:val="HeaderChar"/>
    <w:uiPriority w:val="99"/>
    <w:unhideWhenUsed/>
    <w:rsid w:val="00B73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BA8"/>
    <w:rPr>
      <w:rFonts w:ascii="Arial" w:eastAsia="Times New Roman" w:hAnsi="Arial" w:cs="Arial"/>
      <w:sz w:val="20"/>
      <w:szCs w:val="20"/>
    </w:rPr>
  </w:style>
  <w:style w:type="paragraph" w:styleId="Footer">
    <w:name w:val="footer"/>
    <w:basedOn w:val="Normal"/>
    <w:link w:val="FooterChar"/>
    <w:uiPriority w:val="99"/>
    <w:unhideWhenUsed/>
    <w:rsid w:val="00B73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BA8"/>
    <w:rPr>
      <w:rFonts w:ascii="Arial" w:eastAsia="Times New Roman" w:hAnsi="Arial" w:cs="Arial"/>
      <w:sz w:val="20"/>
      <w:szCs w:val="20"/>
    </w:rPr>
  </w:style>
  <w:style w:type="paragraph" w:customStyle="1" w:styleId="HANWHASubSub6">
    <w:name w:val="HANWHA SubSub6"/>
    <w:basedOn w:val="HANWHASubSub5"/>
    <w:qFormat/>
    <w:rsid w:val="00FD3AB2"/>
    <w:pPr>
      <w:numPr>
        <w:ilvl w:val="0"/>
        <w:numId w:val="8"/>
      </w:numPr>
      <w:ind w:left="4968"/>
    </w:pPr>
  </w:style>
  <w:style w:type="paragraph" w:customStyle="1" w:styleId="Default">
    <w:name w:val="Default"/>
    <w:rsid w:val="00257E3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257E36"/>
    <w:rPr>
      <w:rFonts w:ascii="Arial" w:eastAsia="Arial" w:hAnsi="Arial" w:cs="Arial"/>
      <w:b/>
      <w:bCs/>
      <w:sz w:val="21"/>
      <w:szCs w:val="21"/>
    </w:rPr>
  </w:style>
  <w:style w:type="paragraph" w:styleId="BodyText">
    <w:name w:val="Body Text"/>
    <w:basedOn w:val="Normal"/>
    <w:link w:val="BodyTextChar"/>
    <w:uiPriority w:val="1"/>
    <w:qFormat/>
    <w:rsid w:val="00257E36"/>
    <w:pPr>
      <w:widowControl w:val="0"/>
      <w:autoSpaceDE w:val="0"/>
      <w:autoSpaceDN w:val="0"/>
      <w:spacing w:before="108" w:after="0" w:line="240" w:lineRule="auto"/>
      <w:ind w:left="1544" w:hanging="360"/>
    </w:pPr>
    <w:rPr>
      <w:rFonts w:eastAsia="Arial"/>
      <w:sz w:val="19"/>
      <w:szCs w:val="19"/>
    </w:rPr>
  </w:style>
  <w:style w:type="character" w:customStyle="1" w:styleId="BodyTextChar">
    <w:name w:val="Body Text Char"/>
    <w:basedOn w:val="DefaultParagraphFont"/>
    <w:link w:val="BodyText"/>
    <w:uiPriority w:val="1"/>
    <w:rsid w:val="00257E36"/>
    <w:rPr>
      <w:rFonts w:ascii="Arial" w:eastAsia="Arial" w:hAnsi="Arial" w:cs="Arial"/>
      <w:sz w:val="19"/>
      <w:szCs w:val="19"/>
    </w:rPr>
  </w:style>
  <w:style w:type="paragraph" w:styleId="ListParagraph">
    <w:name w:val="List Paragraph"/>
    <w:basedOn w:val="Normal"/>
    <w:uiPriority w:val="34"/>
    <w:qFormat/>
    <w:rsid w:val="00D9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734855">
      <w:bodyDiv w:val="1"/>
      <w:marLeft w:val="0"/>
      <w:marRight w:val="0"/>
      <w:marTop w:val="0"/>
      <w:marBottom w:val="0"/>
      <w:divBdr>
        <w:top w:val="none" w:sz="0" w:space="0" w:color="auto"/>
        <w:left w:val="none" w:sz="0" w:space="0" w:color="auto"/>
        <w:bottom w:val="none" w:sz="0" w:space="0" w:color="auto"/>
        <w:right w:val="none" w:sz="0" w:space="0" w:color="auto"/>
      </w:divBdr>
    </w:div>
    <w:div w:id="1636639502">
      <w:bodyDiv w:val="1"/>
      <w:marLeft w:val="0"/>
      <w:marRight w:val="0"/>
      <w:marTop w:val="0"/>
      <w:marBottom w:val="0"/>
      <w:divBdr>
        <w:top w:val="none" w:sz="0" w:space="0" w:color="auto"/>
        <w:left w:val="none" w:sz="0" w:space="0" w:color="auto"/>
        <w:bottom w:val="none" w:sz="0" w:space="0" w:color="auto"/>
        <w:right w:val="none" w:sz="0" w:space="0" w:color="auto"/>
      </w:divBdr>
    </w:div>
    <w:div w:id="186157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nwhavisionamerica.com/mount-selecto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anwhavisionameric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in.arcat.com/users.pl?action=UserEmail&amp;company=Hanwha+Techwin&amp;coid=51234&amp;rep=&amp;fax=201-373-0124&amp;message=RE:%20Spec%20Question%20(13702han):%20%20&amp;m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7363148992744B5FD621AA0978CE2" ma:contentTypeVersion="12" ma:contentTypeDescription="Create a new document." ma:contentTypeScope="" ma:versionID="7f9d9069dac1153c5d33170e6db608ad">
  <xsd:schema xmlns:xsd="http://www.w3.org/2001/XMLSchema" xmlns:xs="http://www.w3.org/2001/XMLSchema" xmlns:p="http://schemas.microsoft.com/office/2006/metadata/properties" xmlns:ns2="c83e95ef-3cb3-4c47-9d53-9e6bf094079f" xmlns:ns3="42f4ff1f-12e9-48c9-ba70-f9bedd0372f7" targetNamespace="http://schemas.microsoft.com/office/2006/metadata/properties" ma:root="true" ma:fieldsID="f491fd74b72cd68aa6903c9a20ebef35" ns2:_="" ns3:_="">
    <xsd:import namespace="c83e95ef-3cb3-4c47-9d53-9e6bf094079f"/>
    <xsd:import namespace="42f4ff1f-12e9-48c9-ba70-f9bedd0372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95ef-3cb3-4c47-9d53-9e6bf0940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ff1f-12e9-48c9-ba70-f9bedd0372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50D2B-14E2-4642-922F-7CA43EA8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95ef-3cb3-4c47-9d53-9e6bf094079f"/>
    <ds:schemaRef ds:uri="42f4ff1f-12e9-48c9-ba70-f9bedd037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C11C0-2038-44E2-9D19-12AF07E9F7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81413A-1D9D-425C-ADDA-31F45C3A2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Troy Wideman</cp:lastModifiedBy>
  <cp:revision>10</cp:revision>
  <dcterms:created xsi:type="dcterms:W3CDTF">2024-07-09T13:36:00Z</dcterms:created>
  <dcterms:modified xsi:type="dcterms:W3CDTF">2025-12-05T15:03:00Z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0x010100C447363148992744B5FD621AA0978CE2</vt:lpwstr>
  </property>
</Properties>
</file>